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6B" w:rsidRPr="008025CE" w:rsidRDefault="001F6B6B" w:rsidP="001F6B6B">
      <w:p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8025CE">
        <w:rPr>
          <w:rFonts w:ascii="Times New Roman" w:hAnsi="Times New Roman" w:cs="Times New Roman"/>
          <w:b/>
          <w:bCs/>
          <w:color w:val="000000"/>
          <w:sz w:val="24"/>
          <w:szCs w:val="24"/>
        </w:rPr>
        <w:t>НАРЕДБА</w:t>
      </w:r>
    </w:p>
    <w:p w:rsidR="001F6B6B" w:rsidRPr="008025CE" w:rsidRDefault="001F6B6B" w:rsidP="001F6B6B">
      <w:pPr>
        <w:autoSpaceDE w:val="0"/>
        <w:autoSpaceDN w:val="0"/>
        <w:adjustRightInd w:val="0"/>
        <w:spacing w:after="0" w:line="240" w:lineRule="auto"/>
        <w:jc w:val="center"/>
        <w:rPr>
          <w:rFonts w:ascii="Times New Roman" w:hAnsi="Times New Roman" w:cs="Times New Roman"/>
          <w:b/>
          <w:bCs/>
          <w:color w:val="000000"/>
          <w:sz w:val="24"/>
          <w:szCs w:val="24"/>
        </w:rPr>
      </w:pPr>
      <w:r w:rsidRPr="008025CE">
        <w:rPr>
          <w:rFonts w:ascii="Times New Roman" w:hAnsi="Times New Roman" w:cs="Times New Roman"/>
          <w:b/>
          <w:bCs/>
          <w:color w:val="000000"/>
          <w:sz w:val="24"/>
          <w:szCs w:val="24"/>
        </w:rPr>
        <w:t xml:space="preserve"> за  условията и реда за съставяне на  тригодишна бюджетна</w:t>
      </w:r>
      <w:r w:rsidRPr="008025CE">
        <w:rPr>
          <w:rFonts w:ascii="Times New Roman" w:hAnsi="Times New Roman" w:cs="Times New Roman"/>
          <w:b/>
          <w:bCs/>
          <w:color w:val="000000"/>
          <w:sz w:val="24"/>
          <w:szCs w:val="24"/>
          <w:lang w:val="ru-RU"/>
        </w:rPr>
        <w:t xml:space="preserve"> </w:t>
      </w:r>
      <w:r w:rsidRPr="008025CE">
        <w:rPr>
          <w:rFonts w:ascii="Times New Roman" w:hAnsi="Times New Roman" w:cs="Times New Roman"/>
          <w:b/>
          <w:bCs/>
          <w:color w:val="000000"/>
          <w:sz w:val="24"/>
          <w:szCs w:val="24"/>
        </w:rPr>
        <w:t xml:space="preserve"> прогноза за местните дейности  и за съставяне, приемане, изпълнение и отчитане на бюджета</w:t>
      </w:r>
    </w:p>
    <w:p w:rsidR="001F6B6B" w:rsidRPr="008025CE" w:rsidRDefault="001F6B6B" w:rsidP="001F6B6B">
      <w:pPr>
        <w:autoSpaceDE w:val="0"/>
        <w:autoSpaceDN w:val="0"/>
        <w:adjustRightInd w:val="0"/>
        <w:spacing w:after="0" w:line="240" w:lineRule="auto"/>
        <w:jc w:val="center"/>
        <w:rPr>
          <w:rFonts w:ascii="TimesNewRomanPS-BoldMT" w:hAnsi="TimesNewRomanPS-BoldMT" w:cs="TimesNewRomanPS-BoldMT"/>
          <w:b/>
          <w:bCs/>
          <w:color w:val="000000"/>
          <w:sz w:val="24"/>
          <w:szCs w:val="24"/>
          <w:lang w:val="ru-RU"/>
        </w:rPr>
      </w:pPr>
      <w:r w:rsidRPr="008025CE">
        <w:rPr>
          <w:rFonts w:ascii="Times New Roman" w:hAnsi="Times New Roman" w:cs="Times New Roman"/>
          <w:b/>
          <w:bCs/>
          <w:color w:val="000000"/>
          <w:sz w:val="24"/>
          <w:szCs w:val="24"/>
        </w:rPr>
        <w:t xml:space="preserve"> на община Карнобат</w:t>
      </w:r>
    </w:p>
    <w:p w:rsidR="001F6B6B" w:rsidRPr="008025CE" w:rsidRDefault="001F6B6B" w:rsidP="001F6B6B">
      <w:pPr>
        <w:widowControl w:val="0"/>
        <w:autoSpaceDE w:val="0"/>
        <w:autoSpaceDN w:val="0"/>
        <w:adjustRightInd w:val="0"/>
        <w:spacing w:after="0" w:line="240" w:lineRule="auto"/>
        <w:jc w:val="center"/>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(Приета с Решение № </w:t>
      </w:r>
      <w:r w:rsidRPr="008025CE">
        <w:rPr>
          <w:rFonts w:ascii="Times New Roman" w:hAnsi="Times New Roman" w:cs="Times New Roman"/>
          <w:color w:val="000000"/>
          <w:sz w:val="24"/>
          <w:szCs w:val="24"/>
          <w:lang w:val="ru-RU" w:eastAsia="bg-BG"/>
        </w:rPr>
        <w:t>305.</w:t>
      </w:r>
      <w:r w:rsidRPr="008025CE">
        <w:rPr>
          <w:rFonts w:ascii="Times New Roman" w:hAnsi="Times New Roman" w:cs="Times New Roman"/>
          <w:color w:val="000000"/>
          <w:sz w:val="24"/>
          <w:szCs w:val="24"/>
          <w:lang w:eastAsia="bg-BG"/>
        </w:rPr>
        <w:t>ІІ/20.12.2013 г. на Общински съвет – гр. Карнобат; изменена с Решение</w:t>
      </w:r>
      <w:r w:rsidR="00A85097" w:rsidRPr="008025CE">
        <w:rPr>
          <w:rFonts w:ascii="Times New Roman" w:hAnsi="Times New Roman" w:cs="Times New Roman"/>
          <w:color w:val="000000"/>
          <w:sz w:val="24"/>
          <w:szCs w:val="24"/>
          <w:lang w:eastAsia="bg-BG"/>
        </w:rPr>
        <w:t xml:space="preserve"> № 186/29.</w:t>
      </w:r>
      <w:r w:rsidR="00A85097" w:rsidRPr="008025CE">
        <w:rPr>
          <w:rFonts w:ascii="Times New Roman" w:hAnsi="Times New Roman" w:cs="Times New Roman"/>
          <w:color w:val="000000"/>
          <w:sz w:val="24"/>
          <w:szCs w:val="24"/>
          <w:lang w:val="en-US" w:eastAsia="bg-BG"/>
        </w:rPr>
        <w:t>11</w:t>
      </w:r>
      <w:r w:rsidRPr="008025CE">
        <w:rPr>
          <w:rFonts w:ascii="Times New Roman" w:hAnsi="Times New Roman" w:cs="Times New Roman"/>
          <w:color w:val="000000"/>
          <w:sz w:val="24"/>
          <w:szCs w:val="24"/>
          <w:lang w:eastAsia="bg-BG"/>
        </w:rPr>
        <w:t>.2016 г. на Общински съвет-Карнобат)</w:t>
      </w:r>
    </w:p>
    <w:p w:rsidR="001F6B6B" w:rsidRPr="008025CE" w:rsidRDefault="001F6B6B" w:rsidP="001F6B6B">
      <w:pPr>
        <w:widowControl w:val="0"/>
        <w:autoSpaceDE w:val="0"/>
        <w:autoSpaceDN w:val="0"/>
        <w:adjustRightInd w:val="0"/>
        <w:spacing w:after="0" w:line="240" w:lineRule="auto"/>
        <w:jc w:val="center"/>
        <w:rPr>
          <w:rFonts w:ascii="Times New Roman" w:hAnsi="Times New Roman" w:cs="Times New Roman"/>
          <w:color w:val="000000"/>
          <w:sz w:val="24"/>
          <w:szCs w:val="24"/>
          <w:lang w:val="ru-RU" w:eastAsia="bg-BG"/>
        </w:rPr>
      </w:pPr>
    </w:p>
    <w:p w:rsidR="001F6B6B" w:rsidRPr="008025CE" w:rsidRDefault="001F6B6B" w:rsidP="001F6B6B">
      <w:pPr>
        <w:widowControl w:val="0"/>
        <w:autoSpaceDE w:val="0"/>
        <w:autoSpaceDN w:val="0"/>
        <w:adjustRightInd w:val="0"/>
        <w:spacing w:after="0" w:line="240" w:lineRule="auto"/>
        <w:jc w:val="center"/>
        <w:rPr>
          <w:rFonts w:ascii="Times New Roman" w:hAnsi="Times New Roman" w:cs="Times New Roman"/>
          <w:color w:val="000000"/>
          <w:sz w:val="24"/>
          <w:szCs w:val="24"/>
          <w:lang w:val="ru-RU" w:eastAsia="bg-BG"/>
        </w:rPr>
      </w:pPr>
    </w:p>
    <w:p w:rsidR="001F6B6B" w:rsidRPr="008025CE" w:rsidRDefault="001F6B6B" w:rsidP="001F6B6B">
      <w:pPr>
        <w:widowControl w:val="0"/>
        <w:autoSpaceDE w:val="0"/>
        <w:autoSpaceDN w:val="0"/>
        <w:adjustRightInd w:val="0"/>
        <w:spacing w:after="0" w:line="240" w:lineRule="auto"/>
        <w:ind w:firstLine="720"/>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Раздел І</w:t>
      </w:r>
    </w:p>
    <w:p w:rsidR="001F6B6B" w:rsidRPr="008025CE" w:rsidRDefault="001F6B6B" w:rsidP="001F6B6B">
      <w:pPr>
        <w:widowControl w:val="0"/>
        <w:autoSpaceDE w:val="0"/>
        <w:autoSpaceDN w:val="0"/>
        <w:adjustRightInd w:val="0"/>
        <w:spacing w:after="0" w:line="240" w:lineRule="auto"/>
        <w:ind w:firstLine="720"/>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Общи положения</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1 (1) С тази Наредба се определят условията и реда за съставяне на тригодишна бюджетна прогноза за местните дейности и за съставяне, приемане, изпълнение и отчитане на бюджета на Община Карнобат,  сметките за средства от Европейския съюз и сметките за чужди средства, както и взаимоотношенията с централните ведомства, второстепенните разпоредители с бюджет, други общини, финансови институции и местната общност.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Наредбата регламентира управлението на бюджетните средства,  средствата от Европейския съюз и сметките за чужди средства при спазване на следните принципи: всеобхватност; отчетност и отговорност; адекватност; икономичност; ефикасност; ефективност; прозрачност; устойчивост  и законосъобразност.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2. </w:t>
      </w:r>
      <w:r w:rsidRPr="008025CE">
        <w:rPr>
          <w:rFonts w:ascii="Times New Roman" w:hAnsi="Times New Roman" w:cs="Times New Roman"/>
          <w:color w:val="000000"/>
          <w:sz w:val="24"/>
          <w:szCs w:val="24"/>
          <w:lang w:val="ru-RU" w:eastAsia="bg-BG"/>
        </w:rPr>
        <w:t xml:space="preserve">(1) </w:t>
      </w:r>
      <w:r w:rsidRPr="008025CE">
        <w:rPr>
          <w:rFonts w:ascii="Times New Roman" w:hAnsi="Times New Roman" w:cs="Times New Roman"/>
          <w:color w:val="000000"/>
          <w:sz w:val="24"/>
          <w:szCs w:val="24"/>
          <w:lang w:eastAsia="bg-BG"/>
        </w:rPr>
        <w:t xml:space="preserve">Местните финанси са система за осигуряване и финансиране на местни публични блага и услуги, в рамките на предоставените самостоятелни компетенции по закон, чрез собствени приходоизточници, субсидии от държавата, трансфери, помощи и дарения, реализация на финансови </w:t>
      </w:r>
      <w:proofErr w:type="gramStart"/>
      <w:r w:rsidRPr="008025CE">
        <w:rPr>
          <w:rFonts w:ascii="Times New Roman" w:hAnsi="Times New Roman" w:cs="Times New Roman"/>
          <w:color w:val="000000"/>
          <w:sz w:val="24"/>
          <w:szCs w:val="24"/>
          <w:lang w:eastAsia="bg-BG"/>
        </w:rPr>
        <w:t>активи  и</w:t>
      </w:r>
      <w:proofErr w:type="gramEnd"/>
      <w:r w:rsidRPr="008025CE">
        <w:rPr>
          <w:rFonts w:ascii="Times New Roman" w:hAnsi="Times New Roman" w:cs="Times New Roman"/>
          <w:color w:val="000000"/>
          <w:sz w:val="24"/>
          <w:szCs w:val="24"/>
          <w:lang w:eastAsia="bg-BG"/>
        </w:rPr>
        <w:t xml:space="preserve"> поемане на дълг, при зачитане мнението и интереса на местната общност.</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(2) Местните финанси включват всички разходи на общината, направени за покриване на  местните потребности, осигурени от собствени приходи, както и за нужди, възникнали в изпълнение на държавни функции, които се покриват от републиканския бюджет.</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(3) Бюджетния процес  включва всички етапи от подготовка, обсъждане, приемане, изпълнение и отчитане на общинския бюджет  в съответствие с бюджетната процедура  и  настоящата наредба.</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(4) Общинският бюджет е:</w:t>
      </w:r>
    </w:p>
    <w:p w:rsidR="001F6B6B" w:rsidRPr="008025CE" w:rsidRDefault="001F6B6B" w:rsidP="001F6B6B">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Годишен финансов план, който се съставя, приема, променя, изпълнява и отчита съгласно Закона за публичните финанси. Бюджетът на Община Карнобат включва всички постъпления и плащания за дейността на общината за съответната бюджетна година, с изключение на постъпленията и плащанията, за които се прилагат сметки за средства от Европейския съюз и на операциите с чужди средства, за които са обособени сметки за чужди средства съгласно изискванията на Закона за публичните финанси.</w:t>
      </w:r>
    </w:p>
    <w:p w:rsidR="001F6B6B" w:rsidRPr="008025CE" w:rsidRDefault="001F6B6B" w:rsidP="001F6B6B">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Документ за финансовата политика на общината.</w:t>
      </w:r>
    </w:p>
    <w:p w:rsidR="001F6B6B" w:rsidRPr="008025CE" w:rsidRDefault="001F6B6B" w:rsidP="001F6B6B">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Ръководство за оперативната дейност.</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(5) Участниците в бюджетния процес осъществяват своите правомощия в съответствие със закона, настоящата наредба и са:</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1. Общински съвет – приема и изменя годишния бюджет на общината, по предложение на Кмета на общината, осъществява контрол и приема отчета за изпълнението му;</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2. Кметът на общината – организира и ръководи съставянето, внасянето в общинския съвет и изпълнението на бюджета, както и съставяне на бюджетна прогноза;</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Общинска администрация – осъществява оперативно изпълнение на възложените </w:t>
      </w:r>
      <w:r w:rsidRPr="008025CE">
        <w:rPr>
          <w:rFonts w:ascii="Times New Roman" w:hAnsi="Times New Roman" w:cs="Times New Roman"/>
          <w:color w:val="000000"/>
          <w:sz w:val="24"/>
          <w:szCs w:val="24"/>
          <w:lang w:eastAsia="bg-BG"/>
        </w:rPr>
        <w:lastRenderedPageBreak/>
        <w:t>задачи в бюджетния процес;</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4. Второстепенните и от по-ниска степен разпоредители – осъществяват оперативно изпълнение на утвърдените им бюджети или разчети;</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5. Местната общност – осъществява публичен контрол върху разходването на бюджетни средства и дава предложения.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 3. (1) Бюджетът се съставя и изпълнява за една бюджетна година.</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Бюджетната година съвпада с календарната година.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Бюджетът се съставя в български левове. </w:t>
      </w:r>
    </w:p>
    <w:p w:rsidR="001F6B6B" w:rsidRPr="008025CE" w:rsidRDefault="001F6B6B" w:rsidP="001F6B6B">
      <w:pPr>
        <w:widowControl w:val="0"/>
        <w:autoSpaceDE w:val="0"/>
        <w:autoSpaceDN w:val="0"/>
        <w:adjustRightInd w:val="0"/>
        <w:spacing w:after="0" w:line="240" w:lineRule="auto"/>
        <w:ind w:left="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4. (1) Разпоредител с бюджет е съответният ръководител на бюджетната организация.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Първостепенни разпоредители с бюджет са разпоредителите, които съставят, изпълняват и отчитат бюджет и са определени като такива със закон. Първостепенен разпоредител с бюджет по бюджета на Община Карнобат е Кметът на общината.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Правомощия на първостепенен разпоредител с бюджет може да се делегират от първостепенния разпоредител с бюджет на лица от ръководния състав на Община Карнобат за определен период от време. Конкретните права и задължения по делегирането се определят със заповед. Делегирането не освобождава съответния първостепенен разпоредител с бюджет от отговорност за изпълнението на делегираните правомощия.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(4) Разпоредители с бюджет от по-ниска степен са тези, чиито бюджети се включват в бюджета на съответния разпоредител с бюджет от по-висока степен.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(5) Разпоредителите с бюджет от втора степен по бюджета на Община Карнобат се определят от Общински съвет – гр. Карнобат по предложение на Кмета на общината.</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(6) За разпоредител с бюджет от по-ниска степен може да бъде определен и ръководителят на структурно звено на бюджетна организация, което не е юридическо лице.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(7)Правата и задълженията на разпоредителите с бюджет от втора и по-ниска степен се определят от Кмета на общината като първостепенен разпоредител с бюджета на общината.</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(8) Второстепенни и от по-ниска степен разпоредители с бюджет прилагат делегиран бюджет в случаите, когато това е определено със закон, както и когато въз основа на закон са определени от първостепенния разпоредител с бюджет да прилагат делегиран бюджет.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(9) Първостепенният разпоредител с бюджет упражнява контрол върху процесите по планирането, съставянето, изпълнението и отчитането на бюджетите на разпоредителите с бюджет от по-ниска степен.</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5. Бюджетът на Община Карнобат се приема от общинския съвет по реда на Закона за публичните финанси.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6. Основните показатели за бюджетите и сметките за средства от Европейския съюз са приходите, помощите и даренията, разходите, бюджетните взаимоотношения, бюджетното салдо и финансирането на бюджетното салдо.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 7. (1) Постъпленията не са целеви и служат за покриване на плащанията.</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Средствата от помощи и дарения по международни програми и договори се разходват съгласно изискванията и клаузите на съответните програми и договори.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Средствата с източник инвестиционен заем се разходват съгласно клаузите на сключените договори.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8. (1) Разходите по бюджетите на разпоредителите с бюджет се класифицират по показатели въз основа на икономически и функционален признак.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В разходната част на общинския бюджет се предвиждат средства за финансиране на местни и делегирани от държавата дейности, както и </w:t>
      </w:r>
      <w:proofErr w:type="spellStart"/>
      <w:r w:rsidRPr="008025CE">
        <w:rPr>
          <w:rFonts w:ascii="Times New Roman" w:hAnsi="Times New Roman" w:cs="Times New Roman"/>
          <w:color w:val="000000"/>
          <w:sz w:val="24"/>
          <w:szCs w:val="24"/>
          <w:lang w:eastAsia="bg-BG"/>
        </w:rPr>
        <w:t>дофинансиране</w:t>
      </w:r>
      <w:proofErr w:type="spellEnd"/>
      <w:r w:rsidRPr="008025CE">
        <w:rPr>
          <w:rFonts w:ascii="Times New Roman" w:hAnsi="Times New Roman" w:cs="Times New Roman"/>
          <w:color w:val="000000"/>
          <w:sz w:val="24"/>
          <w:szCs w:val="24"/>
          <w:lang w:eastAsia="bg-BG"/>
        </w:rPr>
        <w:t xml:space="preserve"> за </w:t>
      </w:r>
      <w:r w:rsidRPr="008025CE">
        <w:rPr>
          <w:rFonts w:ascii="Times New Roman" w:hAnsi="Times New Roman" w:cs="Times New Roman"/>
          <w:color w:val="000000"/>
          <w:sz w:val="24"/>
          <w:szCs w:val="24"/>
          <w:lang w:eastAsia="bg-BG"/>
        </w:rPr>
        <w:lastRenderedPageBreak/>
        <w:t>делегираните от държавата дейности.</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(3) Общински съвет – гр. Карнобат определя в разходната част на общинския бюджет средства за финансиране на текущи и капиталови разходи, както и разходите за лихви, такси и комисионни по обслужването на общинския дълг.</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 9. (1) Бюджетният процес включва дейностите по съставяне на бюджетната прогноза за местните дейности за следващите три години, по съставяне, приемане, изпълнение и отчитане на бюджета.</w:t>
      </w:r>
      <w:r w:rsidRPr="008025CE">
        <w:rPr>
          <w:rFonts w:ascii="Times New Roman" w:hAnsi="Times New Roman" w:cs="Times New Roman"/>
          <w:color w:val="000000"/>
          <w:sz w:val="24"/>
          <w:szCs w:val="24"/>
          <w:lang w:eastAsia="bg-BG"/>
        </w:rPr>
        <w:tab/>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(2) Бюджетният процес се управлява от Общински съвет – гр. Карнобат, от Кмета на Община  Карнобат и другите разпоредители с бюджет.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20"/>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Раздел ІІ</w:t>
      </w:r>
    </w:p>
    <w:p w:rsidR="001F6B6B" w:rsidRPr="008025CE" w:rsidRDefault="001F6B6B" w:rsidP="001F6B6B">
      <w:pPr>
        <w:widowControl w:val="0"/>
        <w:autoSpaceDE w:val="0"/>
        <w:autoSpaceDN w:val="0"/>
        <w:adjustRightInd w:val="0"/>
        <w:spacing w:after="0" w:line="240" w:lineRule="auto"/>
        <w:ind w:firstLine="720"/>
        <w:rPr>
          <w:rFonts w:ascii="Times New Roman" w:hAnsi="Times New Roman" w:cs="Times New Roman"/>
          <w:color w:val="000000"/>
          <w:sz w:val="24"/>
          <w:szCs w:val="24"/>
          <w:lang w:eastAsia="bg-BG"/>
        </w:rPr>
      </w:pPr>
      <w:r w:rsidRPr="008025CE">
        <w:rPr>
          <w:rFonts w:ascii="Times New Roman" w:hAnsi="Times New Roman" w:cs="Times New Roman"/>
          <w:b/>
          <w:bCs/>
          <w:color w:val="000000"/>
          <w:sz w:val="24"/>
          <w:szCs w:val="24"/>
          <w:lang w:eastAsia="bg-BG"/>
        </w:rPr>
        <w:t>Фискални правила</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10. Общински съвет – гр. Карнобат и Кметът на Община Карнобат при съставянето, приемането и изпълнението на бюджета на общината спазват съответните фискални правила по Закона за публичните финанси.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11. Средносрочната цел за бюджетното салдо по бюджета на Община Карнобат, изчислено на касова основа, е придържане към балансирано бюджетно салдо.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 12. (1) Средният темп на нарастване на разходите за местни дейности по бюджета на Община Карнобат за прогнозирания средносрочен период не следва да надхвърля средния темп на нарастване на отчетените разходи за местни дейности за последните четири години.</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По-висок темп на нарастване на разходите спрямо този по ал. 1 се допуска само при компенсиране с допълнителни мерки, водещи до увеличаване на бюджетните приходи. Допълнителните мерки следва да водят до устойчиво нарастване на собствените общински приходи и да нямат еднократен характер.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Мерки, водещи до трайно намаляване на бюджетните приходи по бюджета на общината, се компенсират с мерки за трайно намаляване на разходите.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(4) В обяснителните записки по общинския бюджет се включва информация за изпълнението на съответните правила по чл.10, чл.11, чл. 12, ал.1 и на мерките по ал.2, изр.второ и ал.3.</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(5) В случай на отклонение от правилата по чл.10, чл.11 и чл. 12, ал.1-4, общинският съвет с решението за приемане на общинския бюджет и/или на тригодишната бюджетна прогноза приема програма с мерки за стабилизация.</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(6) Правилата по горните алинеи се прилагат и от второстепенните разпоредители с бюджет.</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13./изм. с Решение 186/29.11.2016 г. </w:t>
      </w:r>
      <w:r w:rsidR="008025CE" w:rsidRPr="008025CE">
        <w:rPr>
          <w:rFonts w:ascii="Times New Roman" w:hAnsi="Times New Roman" w:cs="Times New Roman"/>
          <w:sz w:val="24"/>
          <w:szCs w:val="24"/>
        </w:rPr>
        <w:t>на Общински съвет-Карнобат</w:t>
      </w:r>
      <w:r w:rsidRPr="008025CE">
        <w:rPr>
          <w:rFonts w:ascii="Times New Roman" w:hAnsi="Times New Roman" w:cs="Times New Roman"/>
          <w:color w:val="000000"/>
          <w:sz w:val="24"/>
          <w:szCs w:val="24"/>
          <w:lang w:eastAsia="bg-BG"/>
        </w:rPr>
        <w:t>/</w:t>
      </w:r>
      <w:r w:rsidR="00741657" w:rsidRPr="008025CE">
        <w:rPr>
          <w:rStyle w:val="a7"/>
          <w:rFonts w:ascii="Times New Roman" w:hAnsi="Times New Roman" w:cs="Times New Roman"/>
          <w:color w:val="000000"/>
          <w:sz w:val="24"/>
          <w:szCs w:val="24"/>
          <w:lang w:eastAsia="bg-BG"/>
        </w:rPr>
        <w:footnoteReference w:id="1"/>
      </w:r>
      <w:r w:rsidRPr="008025CE">
        <w:rPr>
          <w:rFonts w:ascii="Times New Roman" w:hAnsi="Times New Roman" w:cs="Times New Roman"/>
          <w:color w:val="000000"/>
          <w:sz w:val="24"/>
          <w:szCs w:val="24"/>
          <w:lang w:eastAsia="bg-BG"/>
        </w:rPr>
        <w:t xml:space="preserve"> </w:t>
      </w:r>
      <w:r w:rsidRPr="008025CE">
        <w:rPr>
          <w:rFonts w:ascii="Times New Roman" w:hAnsi="Times New Roman" w:cs="Times New Roman"/>
          <w:b/>
          <w:color w:val="000000"/>
          <w:sz w:val="24"/>
          <w:szCs w:val="24"/>
          <w:lang w:eastAsia="bg-BG"/>
        </w:rPr>
        <w:t>(</w:t>
      </w:r>
      <w:r w:rsidRPr="008025CE">
        <w:rPr>
          <w:rFonts w:ascii="Times New Roman" w:hAnsi="Times New Roman" w:cs="Times New Roman"/>
          <w:color w:val="000000"/>
          <w:sz w:val="24"/>
          <w:szCs w:val="24"/>
          <w:lang w:eastAsia="bg-BG"/>
        </w:rPr>
        <w:t>1) Годишният размер на плащанията по общинския дълг във всяка отделна година не може да надвишава нормативно определените лимити.</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(2)</w:t>
      </w:r>
      <w:r w:rsidR="00A61524" w:rsidRPr="008025CE">
        <w:rPr>
          <w:rFonts w:ascii="Times New Roman" w:hAnsi="Times New Roman" w:cs="Times New Roman"/>
          <w:color w:val="000000"/>
          <w:sz w:val="24"/>
          <w:szCs w:val="24"/>
          <w:lang w:eastAsia="bg-BG"/>
        </w:rPr>
        <w:t xml:space="preserve"> /изм. с Решение 186/29.11.2016 г. </w:t>
      </w:r>
      <w:r w:rsidR="008025CE" w:rsidRPr="008025CE">
        <w:rPr>
          <w:rFonts w:ascii="Times New Roman" w:hAnsi="Times New Roman" w:cs="Times New Roman"/>
          <w:sz w:val="24"/>
          <w:szCs w:val="24"/>
        </w:rPr>
        <w:t>на Общински съвет-Карнобат</w:t>
      </w:r>
      <w:r w:rsidR="00A61524" w:rsidRPr="008025CE">
        <w:rPr>
          <w:rFonts w:ascii="Times New Roman" w:hAnsi="Times New Roman" w:cs="Times New Roman"/>
          <w:color w:val="000000"/>
          <w:sz w:val="24"/>
          <w:szCs w:val="24"/>
          <w:lang w:eastAsia="bg-BG"/>
        </w:rPr>
        <w:t>/</w:t>
      </w:r>
      <w:r w:rsidR="001E082B" w:rsidRPr="008025CE">
        <w:rPr>
          <w:rStyle w:val="a7"/>
          <w:rFonts w:ascii="Times New Roman" w:hAnsi="Times New Roman" w:cs="Times New Roman"/>
          <w:color w:val="000000"/>
          <w:sz w:val="24"/>
          <w:szCs w:val="24"/>
          <w:lang w:eastAsia="bg-BG"/>
        </w:rPr>
        <w:footnoteReference w:id="2"/>
      </w:r>
      <w:r w:rsidR="00A61524" w:rsidRPr="008025CE">
        <w:rPr>
          <w:rFonts w:ascii="Times New Roman" w:hAnsi="Times New Roman" w:cs="Times New Roman"/>
          <w:color w:val="000000"/>
          <w:sz w:val="24"/>
          <w:szCs w:val="24"/>
          <w:lang w:eastAsia="bg-BG"/>
        </w:rPr>
        <w:t xml:space="preserve"> </w:t>
      </w:r>
      <w:r w:rsidRPr="008025CE">
        <w:rPr>
          <w:rFonts w:ascii="Times New Roman" w:hAnsi="Times New Roman" w:cs="Times New Roman"/>
          <w:color w:val="000000"/>
          <w:sz w:val="24"/>
          <w:szCs w:val="24"/>
          <w:lang w:eastAsia="bg-BG"/>
        </w:rPr>
        <w:t xml:space="preserve">Номиналът на издадените през текущата бюджетна година общински гаранции не може да </w:t>
      </w:r>
      <w:r w:rsidRPr="008025CE">
        <w:rPr>
          <w:rFonts w:ascii="Times New Roman" w:hAnsi="Times New Roman" w:cs="Times New Roman"/>
          <w:color w:val="000000"/>
          <w:sz w:val="24"/>
          <w:szCs w:val="24"/>
          <w:lang w:eastAsia="bg-BG"/>
        </w:rPr>
        <w:lastRenderedPageBreak/>
        <w:t>надвишава нормативно определените лимити.</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(3) Годишният размер на плащанията по дълга включва дължимите главница, лихви, такси, комисионни и други плащания по поетия от Община Карнобат дълг.</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(4) Когато предстоящо плащане по съществуващ дълг, който е предмет на рефинансиране, е дължимо на дата, предхождаща датата на поемане на рефинансиращия дълг, Община Карнобат задължително заделя паричен резерв за предстоящото плащане по съществуващия дълг в рамките на размера, определен с ал. 1.</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(5) В ограничението по ал. 1 не се включва дългът на Община Карнобат по временни безлихвени заеми и по предоставени й заеми от други лица от сектор „Държавно управление”.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 (6) Със Закона за държавния бюджет за съответната година може да се определя максимален размер на дълга, който може да бъде поет от общината през бюджетната година извън ограниченията по ал. 1 и извън случаите по ал. 5 за авансово финансиране на плащанията по проекти, финансирани със средства от Европейския съюз.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14. Община Карнобат представя в Министерство на финансите информация за състоянието и движението на дълга на общината, включително за намеренията за поемане на дълг, както и издаване на гаранции, по ред и в срокове, определени от министъра на финансите.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 15. С Решението за приемане на общинския бюджет за съответната година Общински съвет – гр. Карнобат  определя:</w:t>
      </w:r>
    </w:p>
    <w:p w:rsidR="001F6B6B" w:rsidRPr="008025CE" w:rsidRDefault="001F6B6B" w:rsidP="009342F9">
      <w:pPr>
        <w:widowControl w:val="0"/>
        <w:numPr>
          <w:ilvl w:val="0"/>
          <w:numId w:val="2"/>
        </w:numPr>
        <w:autoSpaceDE w:val="0"/>
        <w:autoSpaceDN w:val="0"/>
        <w:adjustRightInd w:val="0"/>
        <w:spacing w:after="0" w:line="240" w:lineRule="auto"/>
        <w:ind w:hanging="11"/>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максималния размер на новия общински дълг;</w:t>
      </w:r>
    </w:p>
    <w:p w:rsidR="001F6B6B" w:rsidRPr="008025CE" w:rsidRDefault="001F6B6B" w:rsidP="009342F9">
      <w:pPr>
        <w:widowControl w:val="0"/>
        <w:numPr>
          <w:ilvl w:val="0"/>
          <w:numId w:val="2"/>
        </w:numPr>
        <w:autoSpaceDE w:val="0"/>
        <w:autoSpaceDN w:val="0"/>
        <w:adjustRightInd w:val="0"/>
        <w:spacing w:after="0" w:line="240" w:lineRule="auto"/>
        <w:ind w:hanging="11"/>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общинските гаранции, които могат да бъдат издадени през годината;</w:t>
      </w:r>
    </w:p>
    <w:p w:rsidR="001F6B6B" w:rsidRPr="008025CE" w:rsidRDefault="001F6B6B" w:rsidP="009342F9">
      <w:pPr>
        <w:widowControl w:val="0"/>
        <w:numPr>
          <w:ilvl w:val="0"/>
          <w:numId w:val="2"/>
        </w:numPr>
        <w:autoSpaceDE w:val="0"/>
        <w:autoSpaceDN w:val="0"/>
        <w:adjustRightInd w:val="0"/>
        <w:spacing w:after="0" w:line="240" w:lineRule="auto"/>
        <w:ind w:hanging="11"/>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 xml:space="preserve">максималния размер на общинския дълг и общинските гаранции към края на бюджетната година.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16. Дължимите суми за лихви и погашения по главниците по общинския дълг съставляват приоритетно задължение на общинския бюджет.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20"/>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Раздел ІІІ</w:t>
      </w:r>
    </w:p>
    <w:p w:rsidR="001F6B6B" w:rsidRPr="008025CE" w:rsidRDefault="001F6B6B" w:rsidP="001F6B6B">
      <w:pPr>
        <w:widowControl w:val="0"/>
        <w:autoSpaceDE w:val="0"/>
        <w:autoSpaceDN w:val="0"/>
        <w:adjustRightInd w:val="0"/>
        <w:spacing w:after="0" w:line="240" w:lineRule="auto"/>
        <w:ind w:firstLine="720"/>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Структура на общинския бюджет</w:t>
      </w:r>
    </w:p>
    <w:p w:rsidR="001F6B6B" w:rsidRPr="008025CE" w:rsidRDefault="001F6B6B" w:rsidP="001F6B6B">
      <w:pPr>
        <w:widowControl w:val="0"/>
        <w:autoSpaceDE w:val="0"/>
        <w:autoSpaceDN w:val="0"/>
        <w:adjustRightInd w:val="0"/>
        <w:spacing w:after="0" w:line="240" w:lineRule="auto"/>
        <w:jc w:val="center"/>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17. (1) Общинският бюджет включва: </w:t>
      </w:r>
    </w:p>
    <w:p w:rsidR="001F6B6B" w:rsidRPr="008025CE" w:rsidRDefault="001F6B6B" w:rsidP="009342F9">
      <w:pPr>
        <w:widowControl w:val="0"/>
        <w:numPr>
          <w:ilvl w:val="0"/>
          <w:numId w:val="3"/>
        </w:numPr>
        <w:autoSpaceDE w:val="0"/>
        <w:autoSpaceDN w:val="0"/>
        <w:adjustRightInd w:val="0"/>
        <w:spacing w:after="0" w:line="240" w:lineRule="auto"/>
        <w:ind w:hanging="11"/>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Приходи от:</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а) местни данъци – при условия, по ред и в граници, установени със закон;</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б) такси – при условия и по ред, установени със закон;</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в) услуги и права, предоставяни от общината;</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г) разпореждане с общинска собственост;</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д) глоби и имуществени санкции;</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е) лихви и неустойки;</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ж) други постъпления;</w:t>
      </w:r>
    </w:p>
    <w:p w:rsidR="001F6B6B" w:rsidRPr="008025CE" w:rsidRDefault="001F6B6B" w:rsidP="001F6B6B">
      <w:pPr>
        <w:widowControl w:val="0"/>
        <w:autoSpaceDE w:val="0"/>
        <w:autoSpaceDN w:val="0"/>
        <w:adjustRightInd w:val="0"/>
        <w:spacing w:after="0" w:line="240" w:lineRule="auto"/>
        <w:ind w:firstLine="18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з) помощи и дарения. </w:t>
      </w:r>
    </w:p>
    <w:p w:rsidR="001F6B6B" w:rsidRPr="008025CE" w:rsidRDefault="001F6B6B" w:rsidP="009342F9">
      <w:pPr>
        <w:widowControl w:val="0"/>
        <w:numPr>
          <w:ilvl w:val="0"/>
          <w:numId w:val="3"/>
        </w:numPr>
        <w:autoSpaceDE w:val="0"/>
        <w:autoSpaceDN w:val="0"/>
        <w:adjustRightInd w:val="0"/>
        <w:spacing w:after="0" w:line="240" w:lineRule="auto"/>
        <w:ind w:hanging="11"/>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Разходи за делегирани от държавата и за местни дейности, както и във функционален разрез, съгласно единната бюджетна класификация за:</w:t>
      </w:r>
      <w:r w:rsidRPr="008025CE">
        <w:rPr>
          <w:rFonts w:ascii="Times New Roman" w:hAnsi="Times New Roman" w:cs="Times New Roman"/>
          <w:color w:val="000000"/>
          <w:sz w:val="24"/>
          <w:szCs w:val="24"/>
          <w:lang w:eastAsia="bg-BG"/>
        </w:rPr>
        <w:t xml:space="preserve"> </w:t>
      </w:r>
    </w:p>
    <w:p w:rsidR="001F6B6B" w:rsidRPr="008025CE" w:rsidRDefault="001F6B6B" w:rsidP="001F6B6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lang w:eastAsia="bg-BG"/>
        </w:rPr>
        <w:tab/>
        <w:t>а) персонал;</w:t>
      </w:r>
    </w:p>
    <w:p w:rsidR="001F6B6B" w:rsidRPr="008025CE" w:rsidRDefault="001F6B6B" w:rsidP="001F6B6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lang w:eastAsia="bg-BG"/>
        </w:rPr>
        <w:tab/>
        <w:t>б) издръжка;</w:t>
      </w:r>
    </w:p>
    <w:p w:rsidR="001F6B6B" w:rsidRPr="008025CE" w:rsidRDefault="001F6B6B" w:rsidP="001F6B6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lang w:eastAsia="bg-BG"/>
        </w:rPr>
        <w:tab/>
        <w:t>в) лихви;</w:t>
      </w:r>
    </w:p>
    <w:p w:rsidR="001F6B6B" w:rsidRPr="008025CE" w:rsidRDefault="001F6B6B" w:rsidP="001F6B6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lang w:eastAsia="bg-BG"/>
        </w:rPr>
        <w:tab/>
        <w:t>г) помощи и обезщетения за домакинства;</w:t>
      </w:r>
    </w:p>
    <w:p w:rsidR="001F6B6B" w:rsidRPr="008025CE" w:rsidRDefault="001F6B6B" w:rsidP="001F6B6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lang w:eastAsia="bg-BG"/>
        </w:rPr>
        <w:tab/>
        <w:t>д) текущи субсидии;</w:t>
      </w:r>
    </w:p>
    <w:p w:rsidR="001F6B6B" w:rsidRPr="008025CE" w:rsidRDefault="001F6B6B" w:rsidP="001F6B6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lang w:eastAsia="bg-BG"/>
        </w:rPr>
        <w:tab/>
        <w:t>е) капиталови разходи.</w:t>
      </w:r>
    </w:p>
    <w:p w:rsidR="001F6B6B" w:rsidRPr="008025CE" w:rsidRDefault="001F6B6B" w:rsidP="009342F9">
      <w:pPr>
        <w:widowControl w:val="0"/>
        <w:numPr>
          <w:ilvl w:val="0"/>
          <w:numId w:val="3"/>
        </w:numPr>
        <w:autoSpaceDE w:val="0"/>
        <w:autoSpaceDN w:val="0"/>
        <w:adjustRightInd w:val="0"/>
        <w:spacing w:after="0" w:line="240" w:lineRule="auto"/>
        <w:ind w:hanging="11"/>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Бюджетни взаимоотношения с централния бюджет и с други бюджети и сметки за средства от Европейския съюз;</w:t>
      </w:r>
    </w:p>
    <w:p w:rsidR="001F6B6B" w:rsidRPr="008025CE" w:rsidRDefault="001F6B6B" w:rsidP="009342F9">
      <w:pPr>
        <w:widowControl w:val="0"/>
        <w:numPr>
          <w:ilvl w:val="0"/>
          <w:numId w:val="3"/>
        </w:numPr>
        <w:autoSpaceDE w:val="0"/>
        <w:autoSpaceDN w:val="0"/>
        <w:adjustRightInd w:val="0"/>
        <w:spacing w:after="0" w:line="240" w:lineRule="auto"/>
        <w:ind w:hanging="11"/>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lastRenderedPageBreak/>
        <w:t>Бюджетно салдо;</w:t>
      </w:r>
    </w:p>
    <w:p w:rsidR="001F6B6B" w:rsidRPr="008025CE" w:rsidRDefault="001F6B6B" w:rsidP="009342F9">
      <w:pPr>
        <w:widowControl w:val="0"/>
        <w:numPr>
          <w:ilvl w:val="0"/>
          <w:numId w:val="3"/>
        </w:numPr>
        <w:autoSpaceDE w:val="0"/>
        <w:autoSpaceDN w:val="0"/>
        <w:adjustRightInd w:val="0"/>
        <w:spacing w:after="0" w:line="240" w:lineRule="auto"/>
        <w:ind w:hanging="11"/>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Финансиране.</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18. (1) По бюджетите  на второстепенните и от по-ниска степен разпоредители с бюджет не се предвиждат приходи, с изключение на помощи и дарения.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(2) Алинея 1 не се прилага за делегираните бюджети. </w:t>
      </w:r>
      <w:r w:rsidRPr="008025CE">
        <w:rPr>
          <w:rFonts w:ascii="Times New Roman" w:hAnsi="Times New Roman" w:cs="Times New Roman"/>
          <w:color w:val="000000"/>
          <w:sz w:val="24"/>
          <w:szCs w:val="24"/>
          <w:lang w:eastAsia="bg-BG"/>
        </w:rPr>
        <w:tab/>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val="ru-RU" w:eastAsia="bg-BG"/>
        </w:rPr>
      </w:pPr>
      <w:r w:rsidRPr="008025CE">
        <w:rPr>
          <w:rFonts w:ascii="Times New Roman" w:hAnsi="Times New Roman" w:cs="Times New Roman"/>
          <w:color w:val="000000"/>
          <w:sz w:val="24"/>
          <w:szCs w:val="24"/>
          <w:lang w:eastAsia="bg-BG"/>
        </w:rPr>
        <w:t xml:space="preserve">Чл. 19. Общинският бюджет е публичен и се контролира от местната общност по ред, определен в настоящата Наредба и от определените със закон компетентни органи.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val="ru-RU" w:eastAsia="bg-BG"/>
        </w:rPr>
      </w:pPr>
    </w:p>
    <w:p w:rsidR="001F6B6B" w:rsidRPr="008025CE" w:rsidRDefault="001F6B6B" w:rsidP="001F6B6B">
      <w:pPr>
        <w:widowControl w:val="0"/>
        <w:autoSpaceDE w:val="0"/>
        <w:autoSpaceDN w:val="0"/>
        <w:adjustRightInd w:val="0"/>
        <w:spacing w:after="0" w:line="240" w:lineRule="auto"/>
        <w:ind w:firstLine="708"/>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Раздел ІV</w:t>
      </w:r>
    </w:p>
    <w:p w:rsidR="001F6B6B" w:rsidRPr="008025CE" w:rsidRDefault="001F6B6B" w:rsidP="001F6B6B">
      <w:pPr>
        <w:widowControl w:val="0"/>
        <w:autoSpaceDE w:val="0"/>
        <w:autoSpaceDN w:val="0"/>
        <w:adjustRightInd w:val="0"/>
        <w:spacing w:after="0" w:line="240" w:lineRule="auto"/>
        <w:ind w:firstLine="720"/>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Взаимоотношения на общинския бюджет с държавния бюджет и с други бюджети и сметки</w:t>
      </w:r>
    </w:p>
    <w:p w:rsidR="001F6B6B" w:rsidRPr="008025CE" w:rsidRDefault="001F6B6B" w:rsidP="001F6B6B">
      <w:pPr>
        <w:widowControl w:val="0"/>
        <w:autoSpaceDE w:val="0"/>
        <w:autoSpaceDN w:val="0"/>
        <w:adjustRightInd w:val="0"/>
        <w:spacing w:after="0" w:line="240" w:lineRule="auto"/>
        <w:jc w:val="center"/>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Чл. 20. (1) Бюджетните взаимоотношения, включително размерът им, по видове между общинските бюджети и държавния бюджет, се определят със Закона за държавния бюджет за съответната година.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(2) Бюджетните взаимоотношения по ал. 1 може да се променят по реда на Закона за публичните финанси, въз основа на друг закон или акт на Министерския съвет, ако това е предвидено със закон.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Чл. 21. (1) Бюджетните взаимоотношения на общинския бюджет с централния бюджет включват: </w:t>
      </w:r>
    </w:p>
    <w:p w:rsidR="001F6B6B" w:rsidRPr="008025CE" w:rsidRDefault="001F6B6B" w:rsidP="009342F9">
      <w:pPr>
        <w:widowControl w:val="0"/>
        <w:numPr>
          <w:ilvl w:val="0"/>
          <w:numId w:val="4"/>
        </w:numPr>
        <w:autoSpaceDE w:val="0"/>
        <w:autoSpaceDN w:val="0"/>
        <w:adjustRightInd w:val="0"/>
        <w:spacing w:after="0" w:line="240" w:lineRule="auto"/>
        <w:ind w:left="360" w:firstLine="349"/>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 xml:space="preserve">Трансфери за: </w:t>
      </w:r>
    </w:p>
    <w:p w:rsidR="001F6B6B" w:rsidRPr="008025CE" w:rsidRDefault="001F6B6B" w:rsidP="001F6B6B">
      <w:pPr>
        <w:widowControl w:val="0"/>
        <w:autoSpaceDE w:val="0"/>
        <w:autoSpaceDN w:val="0"/>
        <w:adjustRightInd w:val="0"/>
        <w:spacing w:after="0" w:line="240" w:lineRule="auto"/>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а) обща субсидия за финансиране на делегираните от държавата дейности;</w:t>
      </w:r>
    </w:p>
    <w:p w:rsidR="001F6B6B" w:rsidRPr="008025CE" w:rsidRDefault="001F6B6B" w:rsidP="001F6B6B">
      <w:pPr>
        <w:widowControl w:val="0"/>
        <w:autoSpaceDE w:val="0"/>
        <w:autoSpaceDN w:val="0"/>
        <w:adjustRightInd w:val="0"/>
        <w:spacing w:after="0" w:line="240" w:lineRule="auto"/>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б) местни дейности, включително обща изравнителна субсидия;</w:t>
      </w:r>
    </w:p>
    <w:p w:rsidR="001F6B6B" w:rsidRPr="008025CE" w:rsidRDefault="001F6B6B" w:rsidP="001F6B6B">
      <w:pPr>
        <w:widowControl w:val="0"/>
        <w:autoSpaceDE w:val="0"/>
        <w:autoSpaceDN w:val="0"/>
        <w:adjustRightInd w:val="0"/>
        <w:spacing w:after="0" w:line="240" w:lineRule="auto"/>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в) целева субсидия за капиталови разходи; </w:t>
      </w:r>
    </w:p>
    <w:p w:rsidR="001F6B6B" w:rsidRPr="008025CE" w:rsidRDefault="001F6B6B" w:rsidP="001F6B6B">
      <w:pPr>
        <w:widowControl w:val="0"/>
        <w:autoSpaceDE w:val="0"/>
        <w:autoSpaceDN w:val="0"/>
        <w:adjustRightInd w:val="0"/>
        <w:spacing w:after="0" w:line="240" w:lineRule="auto"/>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г) други целеви разходи; </w:t>
      </w:r>
    </w:p>
    <w:p w:rsidR="001F6B6B" w:rsidRPr="008025CE" w:rsidRDefault="001F6B6B" w:rsidP="001F6B6B">
      <w:pPr>
        <w:widowControl w:val="0"/>
        <w:autoSpaceDE w:val="0"/>
        <w:autoSpaceDN w:val="0"/>
        <w:adjustRightInd w:val="0"/>
        <w:spacing w:after="0" w:line="240" w:lineRule="auto"/>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д) финансови компенсации от държавата; </w:t>
      </w:r>
    </w:p>
    <w:p w:rsidR="001F6B6B" w:rsidRPr="008025CE" w:rsidRDefault="001F6B6B" w:rsidP="009342F9">
      <w:pPr>
        <w:widowControl w:val="0"/>
        <w:numPr>
          <w:ilvl w:val="0"/>
          <w:numId w:val="4"/>
        </w:numPr>
        <w:autoSpaceDE w:val="0"/>
        <w:autoSpaceDN w:val="0"/>
        <w:adjustRightInd w:val="0"/>
        <w:spacing w:after="0" w:line="240" w:lineRule="auto"/>
        <w:ind w:left="360" w:firstLine="349"/>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 xml:space="preserve">Временни безлихвени заеми.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В общинския бюджет се включват и бюджетните взаимоотношения с други бюджети и сметки за средства от Европейския съюз.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Средствата по ал. 1, т. 1, се предоставят въз основа на Закона за държавния бюджет за съответната година и/или с акт на Министерския съвет.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(4)  Средствата по ал. 1, т. 1, букви „а”, „б” и „в” се предоставят в срокове, определени със Закона за държавния бюджет за съответната година.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22. (1) Държавата финансира делегираните на общините държавни дейности с обща субсидия за тези дейности.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(2) Общата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дейност.</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23. Общата изравнителна субсидия за местни дейности е предназначена да осигури минимално равнище на местните услуги в общините. Механизмът за разпределението на общата изравнителна субсидия по общини се определя със Закона за държавния бюджет за съответната година.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24. (1) Размерът на целевата субсидия за капиталови разходи и Механизмът за неговото разпределение по общини се определят със Закона за държавния бюджет за съответната година.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Проектът на Механизма по ал. 1 се съгласува с Националното сдружение на общините в Република България.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25. (1) При извършване на промени по реда на Закона за публичните финанси, размерът на бюджетните взаимоотношения на общините с централния </w:t>
      </w:r>
      <w:r w:rsidRPr="008025CE">
        <w:rPr>
          <w:rFonts w:ascii="Times New Roman" w:hAnsi="Times New Roman" w:cs="Times New Roman"/>
          <w:color w:val="000000"/>
          <w:sz w:val="24"/>
          <w:szCs w:val="24"/>
          <w:lang w:eastAsia="bg-BG"/>
        </w:rPr>
        <w:lastRenderedPageBreak/>
        <w:t xml:space="preserve">бюджет се смята за изменен от датата, посочена в писменото уведомление на министъра на финансите.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Промените по показателите на общинския бюджет в резултат на получени като трансфер или временен безлихвен заем средства от държавния бюджет и от други бюджети и сметки се извършват, без да е необходимо решение на общинския съвет.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Раздел V</w:t>
      </w:r>
    </w:p>
    <w:p w:rsidR="001F6B6B" w:rsidRPr="008025CE" w:rsidRDefault="001F6B6B" w:rsidP="001F6B6B">
      <w:pPr>
        <w:widowControl w:val="0"/>
        <w:autoSpaceDE w:val="0"/>
        <w:autoSpaceDN w:val="0"/>
        <w:adjustRightInd w:val="0"/>
        <w:spacing w:after="0" w:line="240" w:lineRule="auto"/>
        <w:ind w:firstLine="708"/>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Съставяне на бюджетната прогноза за местните дейности за следващите три години и на общинския бюджет</w:t>
      </w:r>
    </w:p>
    <w:p w:rsidR="001F6B6B" w:rsidRPr="008025CE" w:rsidRDefault="001F6B6B" w:rsidP="001F6B6B">
      <w:pPr>
        <w:widowControl w:val="0"/>
        <w:autoSpaceDE w:val="0"/>
        <w:autoSpaceDN w:val="0"/>
        <w:adjustRightInd w:val="0"/>
        <w:spacing w:after="0" w:line="240" w:lineRule="auto"/>
        <w:ind w:firstLine="708"/>
        <w:jc w:val="center"/>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Чл.26. В бюджетната прогноза за местните дейности се включват и прогнози за: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1. общинските сметки за средствата от Европейския съюз – по основни показатели;</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2. динамиката и състоянието на общинския дълг и на дълга, гарантиран от общината;</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3. приходите, разходите и останалите показатели по чл. 6 от настоящата Наредба за контролираните от общината лица, които попадат в подсектор „Местно управление” и чиито операции и средства не са включени в общинския бюджет;</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4. финансите за контролираните от общината дружества и други лица, включително информация за прогнозните приходи, разходи и инвестиции, очакваната динамика и състоянието на техния дълг, финансови резултати, очакван размер на дивидента за общината, прогнозни стойности за субсидии, капиталови трансфери и други предоставяни от общината средства, изпълнение на проекти по програми на Европейския съюз;</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5. очаквания ефект върху показателите на общинските финанси, включително за лицата по т. 3 и 4 от публично-частни партньорства и концесии за срока на прогнозата и до края на действието на съответните договори, както и от други съществени, извършени или планирани сделки и операции на общината и нейните подведомствени разпоредители, които нямат пряк касов ефект върху бюджета на общината за периода на прогнозата.</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 Чл. 27. (1) Кметът на Община Карнобат разработва бюджетната прогноза на общината със съдействието кметовете на кметства и на ръководителите на дейностите и заведенията, финансирани от общинския бюджет, на базата на: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1. указанията на Министъра на финансите по чл. 67, ал. 6 и по чл. 82, ал. 4 от Закона за публичните финанси;</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2. допусканията за развитието на региона;</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приетите от Общински съвет – гр. Карнобат стратегия, прогнози за развитие на общината и общинския план на развитие;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4. фискалните правила и ограничения, определени в Закона за публичните финанси;</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5. предложенията на местната общност;</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6. предложенията на второстепенните и разпоредителите с бюджет от по-ниска степен, както и на бюджетните организации с общинска собственост.</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(2) Общински съвет – гр. Карнобат одобрява бюджетната прогноза по предложение на кмета на общината.</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Кметът на Община Карнобат представя в Министерството на финансите бюджетната прогноза в сроковете, определени с бюджетната процедура.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28. (1) Кметът на Община Карнобат разработва проекта на общинския бюджет по показателите по чл. 17, ал.1 от настоящата Наредба, със съдействието кметовете на кметства и на ръководителите на дейностите и заведенията, финансирани </w:t>
      </w:r>
      <w:r w:rsidRPr="008025CE">
        <w:rPr>
          <w:rFonts w:ascii="Times New Roman" w:hAnsi="Times New Roman" w:cs="Times New Roman"/>
          <w:color w:val="000000"/>
          <w:sz w:val="24"/>
          <w:szCs w:val="24"/>
          <w:lang w:eastAsia="bg-BG"/>
        </w:rPr>
        <w:lastRenderedPageBreak/>
        <w:t xml:space="preserve">от общинския бюджет  на базата на: </w:t>
      </w:r>
    </w:p>
    <w:p w:rsidR="001F6B6B" w:rsidRPr="008025CE" w:rsidRDefault="001F6B6B" w:rsidP="001F6B6B">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Одобрената от Министерския съвет средносрочна бюджетна прогноза, включително размера на бюджетните взаимоотношения на държавния бюджет с общините, както и одобрената по реда на чл.27, ал.2 от настоящата Наредба бюджетна прогноза;</w:t>
      </w:r>
    </w:p>
    <w:p w:rsidR="001F6B6B" w:rsidRPr="008025CE" w:rsidRDefault="001F6B6B" w:rsidP="001F6B6B">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Указанията на Министъра на финансите по чл.67, ал.6 и чл.82, ал.4 от Закона за публичните финанси;</w:t>
      </w:r>
    </w:p>
    <w:p w:rsidR="001F6B6B" w:rsidRPr="008025CE" w:rsidRDefault="001F6B6B" w:rsidP="001F6B6B">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Разделението на дейностите и определените натурални и стойностни показатели за делегираните от държавата дейности, съобразно съответните специални закони;</w:t>
      </w:r>
    </w:p>
    <w:p w:rsidR="001F6B6B" w:rsidRPr="008025CE" w:rsidRDefault="001F6B6B" w:rsidP="001F6B6B">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Задълженията по предявени вземания по влезли в сила съдебни решения;</w:t>
      </w:r>
    </w:p>
    <w:p w:rsidR="001F6B6B" w:rsidRPr="008025CE" w:rsidRDefault="001F6B6B" w:rsidP="001F6B6B">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Прогноза за очаквания размер на нови задължения за разходи и за поемане на ангажименти за разходи;</w:t>
      </w:r>
    </w:p>
    <w:p w:rsidR="001F6B6B" w:rsidRPr="008025CE" w:rsidRDefault="001F6B6B" w:rsidP="001F6B6B">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Задълженията по финансиране на общинския дълг и намеренията за поемане на нов общински дълг, както и максималния размер на общинския дълг и на общинските гаранции към края на бюджетната година;</w:t>
      </w:r>
    </w:p>
    <w:p w:rsidR="001F6B6B" w:rsidRPr="008025CE" w:rsidRDefault="001F6B6B" w:rsidP="001F6B6B">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Задълженията по национални и регионални програми и проекти;</w:t>
      </w:r>
    </w:p>
    <w:p w:rsidR="001F6B6B" w:rsidRPr="008025CE" w:rsidRDefault="001F6B6B" w:rsidP="001F6B6B">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Други бюджетни, отчетни и статистически показатели на касова и начислена основа;</w:t>
      </w:r>
    </w:p>
    <w:p w:rsidR="001F6B6B" w:rsidRPr="008025CE" w:rsidRDefault="001F6B6B" w:rsidP="001F6B6B">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Разчитане на средства за съфинансиране и/или авансово финансиране на проекти по Европейски програми;</w:t>
      </w:r>
    </w:p>
    <w:p w:rsidR="001F6B6B" w:rsidRPr="008025CE" w:rsidRDefault="001F6B6B" w:rsidP="001F6B6B">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Други оценки и прогнози.</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Чл. 29. (1) Проектът на общинския бюджет се публикува на интернет страницата на Община Карнобат.</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(2) Кметът на Община Карнобат организира изготвянето на материал, представляващ основните показатели на документа, в достъпен за гражданите формат и вид, който се предоставя на участващите в обсъждането.</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(3) В местните средства за масово осведомяване се публикува обява, съдържаща датата, мястото и дневния ред за публичното обсъждане на проекта на общинския бюджет.</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(4) Обявата за публичното обсъждане се публикува най-малко 7 дни преди провеждането му.</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Чл.30 (1) Кметът на Община Карнобат отправя писмени покани за участие в обсъждането до заинтересовани страни – синдикати, бизнес организации, неправителствени организации и други лица.</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(2) Становища и предложения по проекта за общински бюджет могат да се предоставят в деловодството на Община Карнобат не по-късно от 2 дни преди провеждане на публичното обсъждане.</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(3) За постъпилите становища и предложения направени по време на публичното обсъждане на проекта за общинския бюджет, се съставя протокол, който е неразделна част от проекта за общинския бюджет при разглеждането му на заседание на Общински съвет – гр. Карнобат.</w:t>
      </w:r>
      <w:r w:rsidRPr="008025CE">
        <w:rPr>
          <w:rFonts w:ascii="Times New Roman" w:hAnsi="Times New Roman" w:cs="Times New Roman"/>
          <w:color w:val="000000"/>
          <w:sz w:val="24"/>
          <w:szCs w:val="24"/>
          <w:lang w:eastAsia="bg-BG"/>
        </w:rPr>
        <w:tab/>
      </w:r>
      <w:r w:rsidRPr="008025CE">
        <w:rPr>
          <w:rFonts w:ascii="Times New Roman" w:hAnsi="Times New Roman" w:cs="Times New Roman"/>
          <w:color w:val="000000"/>
          <w:sz w:val="24"/>
          <w:szCs w:val="24"/>
          <w:lang w:eastAsia="bg-BG"/>
        </w:rPr>
        <w:tab/>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Чл. 31.</w:t>
      </w:r>
      <w:r w:rsidR="00E54479">
        <w:rPr>
          <w:rFonts w:ascii="Times New Roman" w:hAnsi="Times New Roman" w:cs="Times New Roman"/>
          <w:color w:val="000000"/>
          <w:sz w:val="24"/>
          <w:szCs w:val="24"/>
          <w:lang w:eastAsia="bg-BG"/>
        </w:rPr>
        <w:t xml:space="preserve"> </w:t>
      </w:r>
      <w:r w:rsidRPr="008025CE">
        <w:rPr>
          <w:rFonts w:ascii="Times New Roman" w:hAnsi="Times New Roman" w:cs="Times New Roman"/>
          <w:color w:val="000000"/>
          <w:sz w:val="24"/>
          <w:szCs w:val="24"/>
          <w:lang w:eastAsia="bg-BG"/>
        </w:rPr>
        <w:t xml:space="preserve">/изм. </w:t>
      </w:r>
      <w:r w:rsidR="00E54479">
        <w:rPr>
          <w:rFonts w:ascii="Times New Roman" w:hAnsi="Times New Roman" w:cs="Times New Roman"/>
          <w:color w:val="000000"/>
          <w:sz w:val="24"/>
          <w:szCs w:val="24"/>
          <w:lang w:eastAsia="bg-BG"/>
        </w:rPr>
        <w:t>-</w:t>
      </w:r>
      <w:r w:rsidRPr="008025CE">
        <w:rPr>
          <w:rFonts w:ascii="Times New Roman" w:hAnsi="Times New Roman" w:cs="Times New Roman"/>
          <w:color w:val="000000"/>
          <w:sz w:val="24"/>
          <w:szCs w:val="24"/>
          <w:lang w:eastAsia="bg-BG"/>
        </w:rPr>
        <w:t xml:space="preserve"> Решение № 186/29.11.2016 г. </w:t>
      </w:r>
      <w:r w:rsidR="00E54479" w:rsidRPr="008025CE">
        <w:rPr>
          <w:rFonts w:ascii="Times New Roman" w:hAnsi="Times New Roman" w:cs="Times New Roman"/>
          <w:sz w:val="24"/>
          <w:szCs w:val="24"/>
        </w:rPr>
        <w:t>на Общински съвет-Карнобат</w:t>
      </w:r>
      <w:r w:rsidR="00E54479" w:rsidRPr="008025CE">
        <w:rPr>
          <w:rFonts w:ascii="Times New Roman" w:hAnsi="Times New Roman" w:cs="Times New Roman"/>
          <w:color w:val="000000"/>
          <w:sz w:val="24"/>
          <w:szCs w:val="24"/>
          <w:lang w:eastAsia="bg-BG"/>
        </w:rPr>
        <w:t xml:space="preserve"> </w:t>
      </w:r>
      <w:r w:rsidRPr="008025CE">
        <w:rPr>
          <w:rFonts w:ascii="Times New Roman" w:hAnsi="Times New Roman" w:cs="Times New Roman"/>
          <w:color w:val="000000"/>
          <w:sz w:val="24"/>
          <w:szCs w:val="24"/>
          <w:lang w:eastAsia="bg-BG"/>
        </w:rPr>
        <w:t>/</w:t>
      </w:r>
      <w:r w:rsidR="009F3237" w:rsidRPr="008025CE">
        <w:rPr>
          <w:rStyle w:val="a7"/>
          <w:rFonts w:ascii="Times New Roman" w:hAnsi="Times New Roman" w:cs="Times New Roman"/>
          <w:color w:val="000000"/>
          <w:sz w:val="24"/>
          <w:szCs w:val="24"/>
          <w:lang w:eastAsia="bg-BG"/>
        </w:rPr>
        <w:footnoteReference w:id="3"/>
      </w:r>
      <w:r w:rsidRPr="008025CE">
        <w:rPr>
          <w:rFonts w:ascii="Times New Roman" w:hAnsi="Times New Roman" w:cs="Times New Roman"/>
          <w:color w:val="000000"/>
          <w:sz w:val="24"/>
          <w:szCs w:val="24"/>
          <w:lang w:eastAsia="bg-BG"/>
        </w:rPr>
        <w:t xml:space="preserve"> </w:t>
      </w:r>
      <w:r w:rsidRPr="00E54479">
        <w:rPr>
          <w:rFonts w:ascii="Times New Roman" w:hAnsi="Times New Roman" w:cs="Times New Roman"/>
          <w:color w:val="000000"/>
          <w:sz w:val="24"/>
          <w:szCs w:val="24"/>
          <w:lang w:eastAsia="bg-BG"/>
        </w:rPr>
        <w:t>Срокът за провеждане на публичното обсъждане на проекта на бюджет е до 20 работни дни от обнародването на Закона за държав</w:t>
      </w:r>
      <w:r w:rsidR="0065384E" w:rsidRPr="00E54479">
        <w:rPr>
          <w:rFonts w:ascii="Times New Roman" w:hAnsi="Times New Roman" w:cs="Times New Roman"/>
          <w:color w:val="000000"/>
          <w:sz w:val="24"/>
          <w:szCs w:val="24"/>
          <w:lang w:eastAsia="bg-BG"/>
        </w:rPr>
        <w:t>ния бюджет за</w:t>
      </w:r>
      <w:r w:rsidRPr="00E54479">
        <w:rPr>
          <w:rFonts w:ascii="Times New Roman" w:hAnsi="Times New Roman" w:cs="Times New Roman"/>
          <w:color w:val="000000"/>
          <w:sz w:val="24"/>
          <w:szCs w:val="24"/>
          <w:lang w:eastAsia="bg-BG"/>
        </w:rPr>
        <w:t xml:space="preserve"> съответната година.</w:t>
      </w:r>
      <w:r w:rsidRPr="00E54479">
        <w:rPr>
          <w:rFonts w:ascii="Times New Roman" w:hAnsi="Times New Roman" w:cs="Times New Roman"/>
          <w:color w:val="000000"/>
          <w:sz w:val="24"/>
          <w:szCs w:val="24"/>
          <w:lang w:eastAsia="bg-BG"/>
        </w:rPr>
        <w:tab/>
      </w:r>
    </w:p>
    <w:p w:rsidR="001F6B6B" w:rsidRPr="00E54479"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Чл. 32.</w:t>
      </w:r>
      <w:r w:rsidR="00E54479">
        <w:rPr>
          <w:rFonts w:ascii="Times New Roman" w:hAnsi="Times New Roman" w:cs="Times New Roman"/>
          <w:color w:val="000000"/>
          <w:sz w:val="24"/>
          <w:szCs w:val="24"/>
          <w:lang w:eastAsia="bg-BG"/>
        </w:rPr>
        <w:t xml:space="preserve"> </w:t>
      </w:r>
      <w:r w:rsidRPr="008025CE">
        <w:rPr>
          <w:rFonts w:ascii="Times New Roman" w:hAnsi="Times New Roman" w:cs="Times New Roman"/>
          <w:color w:val="000000"/>
          <w:sz w:val="24"/>
          <w:szCs w:val="24"/>
          <w:lang w:eastAsia="bg-BG"/>
        </w:rPr>
        <w:t xml:space="preserve">/изм. </w:t>
      </w:r>
      <w:r w:rsidR="00E54479">
        <w:rPr>
          <w:rFonts w:ascii="Times New Roman" w:hAnsi="Times New Roman" w:cs="Times New Roman"/>
          <w:color w:val="000000"/>
          <w:sz w:val="24"/>
          <w:szCs w:val="24"/>
          <w:lang w:eastAsia="bg-BG"/>
        </w:rPr>
        <w:t>-</w:t>
      </w:r>
      <w:r w:rsidRPr="008025CE">
        <w:rPr>
          <w:rFonts w:ascii="Times New Roman" w:hAnsi="Times New Roman" w:cs="Times New Roman"/>
          <w:color w:val="000000"/>
          <w:sz w:val="24"/>
          <w:szCs w:val="24"/>
          <w:lang w:eastAsia="bg-BG"/>
        </w:rPr>
        <w:t xml:space="preserve"> Решение № 186/29.11.2016 г. </w:t>
      </w:r>
      <w:r w:rsidR="00E54479" w:rsidRPr="008025CE">
        <w:rPr>
          <w:rFonts w:ascii="Times New Roman" w:hAnsi="Times New Roman" w:cs="Times New Roman"/>
          <w:sz w:val="24"/>
          <w:szCs w:val="24"/>
        </w:rPr>
        <w:t>на Общински съвет-Карнобат</w:t>
      </w:r>
      <w:r w:rsidR="00E54479" w:rsidRPr="008025CE">
        <w:rPr>
          <w:rFonts w:ascii="Times New Roman" w:hAnsi="Times New Roman" w:cs="Times New Roman"/>
          <w:color w:val="000000"/>
          <w:sz w:val="24"/>
          <w:szCs w:val="24"/>
          <w:lang w:eastAsia="bg-BG"/>
        </w:rPr>
        <w:t xml:space="preserve"> </w:t>
      </w:r>
      <w:r w:rsidRPr="008025CE">
        <w:rPr>
          <w:rFonts w:ascii="Times New Roman" w:hAnsi="Times New Roman" w:cs="Times New Roman"/>
          <w:color w:val="000000"/>
          <w:sz w:val="24"/>
          <w:szCs w:val="24"/>
          <w:lang w:eastAsia="bg-BG"/>
        </w:rPr>
        <w:t>/</w:t>
      </w:r>
      <w:r w:rsidR="00175ABD" w:rsidRPr="008025CE">
        <w:rPr>
          <w:rStyle w:val="a7"/>
          <w:rFonts w:ascii="Times New Roman" w:hAnsi="Times New Roman" w:cs="Times New Roman"/>
          <w:color w:val="000000"/>
          <w:sz w:val="24"/>
          <w:szCs w:val="24"/>
          <w:lang w:eastAsia="bg-BG"/>
        </w:rPr>
        <w:footnoteReference w:id="4"/>
      </w:r>
      <w:r w:rsidRPr="008025CE">
        <w:rPr>
          <w:rFonts w:ascii="Times New Roman" w:hAnsi="Times New Roman" w:cs="Times New Roman"/>
          <w:color w:val="000000"/>
          <w:sz w:val="24"/>
          <w:szCs w:val="24"/>
          <w:lang w:eastAsia="bg-BG"/>
        </w:rPr>
        <w:t xml:space="preserve"> </w:t>
      </w:r>
      <w:r w:rsidRPr="00E54479">
        <w:rPr>
          <w:rFonts w:ascii="Times New Roman" w:hAnsi="Times New Roman" w:cs="Times New Roman"/>
          <w:color w:val="000000"/>
          <w:sz w:val="24"/>
          <w:szCs w:val="24"/>
          <w:lang w:eastAsia="bg-BG"/>
        </w:rPr>
        <w:lastRenderedPageBreak/>
        <w:t>Проектът на бюджета се придружава от разчети по показатели по единната бюджетна класификация, определени с  указанията по чл. 67, ал. 6 от Закона за публичните финанси, от индикативен  годишен разчет за сметките  за средства  от Европейския съюз и от прогнозите по чл. 82, ал. 3 от Закона за публичните финанси.</w:t>
      </w:r>
    </w:p>
    <w:p w:rsidR="001F6B6B" w:rsidRPr="00E54479"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Чл. 33.</w:t>
      </w:r>
      <w:r w:rsidR="00E54479">
        <w:rPr>
          <w:rFonts w:ascii="Times New Roman" w:hAnsi="Times New Roman" w:cs="Times New Roman"/>
          <w:color w:val="000000"/>
          <w:sz w:val="24"/>
          <w:szCs w:val="24"/>
          <w:lang w:eastAsia="bg-BG"/>
        </w:rPr>
        <w:t xml:space="preserve"> </w:t>
      </w:r>
      <w:r w:rsidRPr="008025CE">
        <w:rPr>
          <w:rFonts w:ascii="Times New Roman" w:hAnsi="Times New Roman" w:cs="Times New Roman"/>
          <w:color w:val="000000"/>
          <w:sz w:val="24"/>
          <w:szCs w:val="24"/>
          <w:lang w:eastAsia="bg-BG"/>
        </w:rPr>
        <w:t xml:space="preserve">/изм. с Решение № 186/29.11.2016 г. </w:t>
      </w:r>
      <w:r w:rsidR="00E54479" w:rsidRPr="008025CE">
        <w:rPr>
          <w:rFonts w:ascii="Times New Roman" w:hAnsi="Times New Roman" w:cs="Times New Roman"/>
          <w:sz w:val="24"/>
          <w:szCs w:val="24"/>
        </w:rPr>
        <w:t>на Общински съвет-Карнобат</w:t>
      </w:r>
      <w:r w:rsidR="00E54479" w:rsidRPr="008025CE">
        <w:rPr>
          <w:rFonts w:ascii="Times New Roman" w:hAnsi="Times New Roman" w:cs="Times New Roman"/>
          <w:color w:val="000000"/>
          <w:sz w:val="24"/>
          <w:szCs w:val="24"/>
          <w:lang w:eastAsia="bg-BG"/>
        </w:rPr>
        <w:t xml:space="preserve"> </w:t>
      </w:r>
      <w:r w:rsidRPr="008025CE">
        <w:rPr>
          <w:rFonts w:ascii="Times New Roman" w:hAnsi="Times New Roman" w:cs="Times New Roman"/>
          <w:color w:val="000000"/>
          <w:sz w:val="24"/>
          <w:szCs w:val="24"/>
          <w:lang w:eastAsia="bg-BG"/>
        </w:rPr>
        <w:t>/</w:t>
      </w:r>
      <w:r w:rsidR="00B02154" w:rsidRPr="008025CE">
        <w:rPr>
          <w:rStyle w:val="a7"/>
          <w:rFonts w:ascii="Times New Roman" w:hAnsi="Times New Roman" w:cs="Times New Roman"/>
          <w:color w:val="000000"/>
          <w:sz w:val="24"/>
          <w:szCs w:val="24"/>
          <w:lang w:eastAsia="bg-BG"/>
        </w:rPr>
        <w:footnoteReference w:id="5"/>
      </w:r>
      <w:r w:rsidRPr="008025CE">
        <w:rPr>
          <w:rFonts w:ascii="Times New Roman" w:hAnsi="Times New Roman" w:cs="Times New Roman"/>
          <w:color w:val="000000"/>
          <w:sz w:val="24"/>
          <w:szCs w:val="24"/>
          <w:lang w:eastAsia="bg-BG"/>
        </w:rPr>
        <w:t xml:space="preserve">  </w:t>
      </w:r>
      <w:r w:rsidRPr="00E54479">
        <w:rPr>
          <w:rFonts w:ascii="Times New Roman" w:hAnsi="Times New Roman" w:cs="Times New Roman"/>
          <w:color w:val="000000"/>
          <w:sz w:val="24"/>
          <w:szCs w:val="24"/>
          <w:lang w:eastAsia="bg-BG"/>
        </w:rPr>
        <w:t>(1) Кметът на общината внася в общинския съвет окончателния проект на бюджета на общината, индикативния годишен разчет за сметките за средства  от Европейския съюз и прогнозите по чл. 82, ал. 3 от Закона за публичните финанси в срок до 20 работни дни от обнародването на Закона за държавния бюджет за съответната година.</w:t>
      </w:r>
    </w:p>
    <w:p w:rsidR="001F6B6B" w:rsidRPr="00E54479" w:rsidRDefault="00B02154"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E54479">
        <w:rPr>
          <w:rFonts w:ascii="Times New Roman" w:hAnsi="Times New Roman" w:cs="Times New Roman"/>
          <w:color w:val="000000"/>
          <w:sz w:val="24"/>
          <w:szCs w:val="24"/>
          <w:lang w:eastAsia="bg-BG"/>
        </w:rPr>
        <w:tab/>
        <w:t>(2)</w:t>
      </w:r>
      <w:r w:rsidRPr="00E54479">
        <w:rPr>
          <w:rStyle w:val="a7"/>
          <w:rFonts w:ascii="Times New Roman" w:hAnsi="Times New Roman" w:cs="Times New Roman"/>
          <w:color w:val="000000"/>
          <w:sz w:val="24"/>
          <w:szCs w:val="24"/>
          <w:lang w:eastAsia="bg-BG"/>
        </w:rPr>
        <w:footnoteReference w:id="6"/>
      </w:r>
      <w:r w:rsidR="001F6B6B" w:rsidRPr="00E54479">
        <w:rPr>
          <w:rFonts w:ascii="Times New Roman" w:hAnsi="Times New Roman" w:cs="Times New Roman"/>
          <w:color w:val="000000"/>
          <w:sz w:val="24"/>
          <w:szCs w:val="24"/>
          <w:lang w:eastAsia="bg-BG"/>
        </w:rPr>
        <w:t xml:space="preserve"> Ако общината е в процедура по финансово оздравяване, кмета на общината изпраща проекта на бюджет на общината за съгласуване от министъра на финансите.</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Раздел VІ</w:t>
      </w:r>
    </w:p>
    <w:p w:rsidR="001F6B6B" w:rsidRPr="008025CE" w:rsidRDefault="001F6B6B" w:rsidP="001F6B6B">
      <w:pPr>
        <w:widowControl w:val="0"/>
        <w:autoSpaceDE w:val="0"/>
        <w:autoSpaceDN w:val="0"/>
        <w:adjustRightInd w:val="0"/>
        <w:spacing w:after="0" w:line="240" w:lineRule="auto"/>
        <w:ind w:firstLine="708"/>
        <w:rPr>
          <w:rFonts w:ascii="Times New Roman" w:hAnsi="Times New Roman" w:cs="Times New Roman"/>
          <w:color w:val="000000"/>
          <w:sz w:val="24"/>
          <w:szCs w:val="24"/>
          <w:lang w:eastAsia="bg-BG"/>
        </w:rPr>
      </w:pPr>
      <w:r w:rsidRPr="008025CE">
        <w:rPr>
          <w:rFonts w:ascii="Times New Roman" w:hAnsi="Times New Roman" w:cs="Times New Roman"/>
          <w:b/>
          <w:bCs/>
          <w:color w:val="000000"/>
          <w:sz w:val="24"/>
          <w:szCs w:val="24"/>
          <w:lang w:eastAsia="bg-BG"/>
        </w:rPr>
        <w:t>Приемане на бюджета на общината</w:t>
      </w:r>
    </w:p>
    <w:p w:rsidR="001F6B6B" w:rsidRPr="008025CE" w:rsidRDefault="001F6B6B" w:rsidP="001F6B6B">
      <w:pPr>
        <w:widowControl w:val="0"/>
        <w:autoSpaceDE w:val="0"/>
        <w:autoSpaceDN w:val="0"/>
        <w:adjustRightInd w:val="0"/>
        <w:spacing w:after="0" w:line="240" w:lineRule="auto"/>
        <w:ind w:left="360"/>
        <w:jc w:val="both"/>
        <w:rPr>
          <w:rFonts w:ascii="Times New Roman" w:hAnsi="Times New Roman" w:cs="Times New Roman"/>
          <w:color w:val="000000"/>
          <w:sz w:val="24"/>
          <w:szCs w:val="24"/>
          <w:lang w:eastAsia="bg-BG"/>
        </w:rPr>
      </w:pPr>
    </w:p>
    <w:p w:rsidR="001F6B6B" w:rsidRPr="00E54479" w:rsidRDefault="001F6B6B" w:rsidP="00E54479">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34. (1) /изм. </w:t>
      </w:r>
      <w:r w:rsidR="00E54479">
        <w:rPr>
          <w:rFonts w:ascii="Times New Roman" w:hAnsi="Times New Roman" w:cs="Times New Roman"/>
          <w:color w:val="000000"/>
          <w:sz w:val="24"/>
          <w:szCs w:val="24"/>
          <w:lang w:eastAsia="bg-BG"/>
        </w:rPr>
        <w:t>-</w:t>
      </w:r>
      <w:r w:rsidRPr="008025CE">
        <w:rPr>
          <w:rFonts w:ascii="Times New Roman" w:hAnsi="Times New Roman" w:cs="Times New Roman"/>
          <w:color w:val="000000"/>
          <w:sz w:val="24"/>
          <w:szCs w:val="24"/>
          <w:lang w:eastAsia="bg-BG"/>
        </w:rPr>
        <w:t xml:space="preserve"> Решение № 186/29.11.2016 г. </w:t>
      </w:r>
      <w:r w:rsidR="00E54479" w:rsidRPr="008025CE">
        <w:rPr>
          <w:rFonts w:ascii="Times New Roman" w:hAnsi="Times New Roman" w:cs="Times New Roman"/>
          <w:sz w:val="24"/>
          <w:szCs w:val="24"/>
        </w:rPr>
        <w:t>на Общински съвет-Карнобат</w:t>
      </w:r>
      <w:r w:rsidR="00E54479" w:rsidRPr="008025CE">
        <w:rPr>
          <w:rFonts w:ascii="Times New Roman" w:hAnsi="Times New Roman" w:cs="Times New Roman"/>
          <w:color w:val="000000"/>
          <w:sz w:val="24"/>
          <w:szCs w:val="24"/>
          <w:lang w:eastAsia="bg-BG"/>
        </w:rPr>
        <w:t xml:space="preserve"> </w:t>
      </w:r>
      <w:r w:rsidRPr="008025CE">
        <w:rPr>
          <w:rFonts w:ascii="Times New Roman" w:hAnsi="Times New Roman" w:cs="Times New Roman"/>
          <w:color w:val="000000"/>
          <w:sz w:val="24"/>
          <w:szCs w:val="24"/>
          <w:lang w:eastAsia="bg-BG"/>
        </w:rPr>
        <w:t>/</w:t>
      </w:r>
      <w:r w:rsidR="004B5204" w:rsidRPr="008025CE">
        <w:rPr>
          <w:rStyle w:val="a7"/>
          <w:rFonts w:ascii="Times New Roman" w:hAnsi="Times New Roman" w:cs="Times New Roman"/>
          <w:color w:val="000000"/>
          <w:sz w:val="24"/>
          <w:szCs w:val="24"/>
          <w:lang w:eastAsia="bg-BG"/>
        </w:rPr>
        <w:footnoteReference w:id="7"/>
      </w:r>
      <w:r w:rsidRPr="008025CE">
        <w:rPr>
          <w:rFonts w:ascii="Times New Roman" w:hAnsi="Times New Roman" w:cs="Times New Roman"/>
          <w:color w:val="000000"/>
          <w:sz w:val="24"/>
          <w:szCs w:val="24"/>
          <w:lang w:eastAsia="bg-BG"/>
        </w:rPr>
        <w:t xml:space="preserve"> </w:t>
      </w:r>
      <w:r w:rsidRPr="00E54479">
        <w:rPr>
          <w:rFonts w:ascii="Times New Roman" w:hAnsi="Times New Roman" w:cs="Times New Roman"/>
          <w:color w:val="000000"/>
          <w:sz w:val="24"/>
          <w:szCs w:val="24"/>
          <w:lang w:eastAsia="bg-BG"/>
        </w:rPr>
        <w:t xml:space="preserve">В случай, че до началото на бюджетната година държавният бюджет не бъде приет от Народното събрание, приходите по бюджета на общината се събират в съответствие с действащите закони, а извършването на разходи и предоставянето на трансфери е в размер не-по-голям от размера им за същия период на предходната година, до размера на постъпилите приходи, помощи и дарения и при  спазване на  фискалните правила по Закона за публичните финанси. </w:t>
      </w:r>
    </w:p>
    <w:p w:rsidR="001F6B6B" w:rsidRPr="00E54479" w:rsidRDefault="001F6B6B" w:rsidP="00E54479">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/изм. </w:t>
      </w:r>
      <w:r w:rsidR="00E54479">
        <w:rPr>
          <w:rFonts w:ascii="Times New Roman" w:hAnsi="Times New Roman" w:cs="Times New Roman"/>
          <w:color w:val="000000"/>
          <w:sz w:val="24"/>
          <w:szCs w:val="24"/>
          <w:lang w:eastAsia="bg-BG"/>
        </w:rPr>
        <w:t>-</w:t>
      </w:r>
      <w:r w:rsidRPr="008025CE">
        <w:rPr>
          <w:rFonts w:ascii="Times New Roman" w:hAnsi="Times New Roman" w:cs="Times New Roman"/>
          <w:color w:val="000000"/>
          <w:sz w:val="24"/>
          <w:szCs w:val="24"/>
          <w:lang w:eastAsia="bg-BG"/>
        </w:rPr>
        <w:t xml:space="preserve"> Решение № 186/29.11.2016 г. </w:t>
      </w:r>
      <w:r w:rsidR="00E54479" w:rsidRPr="008025CE">
        <w:rPr>
          <w:rFonts w:ascii="Times New Roman" w:hAnsi="Times New Roman" w:cs="Times New Roman"/>
          <w:sz w:val="24"/>
          <w:szCs w:val="24"/>
        </w:rPr>
        <w:t>на Общински съвет-Карнобат</w:t>
      </w:r>
      <w:r w:rsidRPr="008025CE">
        <w:rPr>
          <w:rFonts w:ascii="Times New Roman" w:hAnsi="Times New Roman" w:cs="Times New Roman"/>
          <w:color w:val="000000"/>
          <w:sz w:val="24"/>
          <w:szCs w:val="24"/>
          <w:lang w:eastAsia="bg-BG"/>
        </w:rPr>
        <w:t>/</w:t>
      </w:r>
      <w:r w:rsidR="00430C4D" w:rsidRPr="008025CE">
        <w:rPr>
          <w:rStyle w:val="a7"/>
          <w:rFonts w:ascii="Times New Roman" w:hAnsi="Times New Roman" w:cs="Times New Roman"/>
          <w:color w:val="000000"/>
          <w:sz w:val="24"/>
          <w:szCs w:val="24"/>
          <w:lang w:eastAsia="bg-BG"/>
        </w:rPr>
        <w:footnoteReference w:id="8"/>
      </w:r>
      <w:r w:rsidRPr="008025CE">
        <w:rPr>
          <w:rFonts w:ascii="Times New Roman" w:hAnsi="Times New Roman" w:cs="Times New Roman"/>
          <w:color w:val="000000"/>
          <w:sz w:val="24"/>
          <w:szCs w:val="24"/>
          <w:lang w:eastAsia="bg-BG"/>
        </w:rPr>
        <w:t xml:space="preserve"> </w:t>
      </w:r>
      <w:r w:rsidRPr="00E54479">
        <w:rPr>
          <w:rFonts w:ascii="Times New Roman" w:hAnsi="Times New Roman" w:cs="Times New Roman"/>
          <w:color w:val="000000"/>
          <w:sz w:val="24"/>
          <w:szCs w:val="24"/>
          <w:lang w:eastAsia="bg-BG"/>
        </w:rPr>
        <w:t xml:space="preserve">Общинският съвет приема с решение бюджета на общината по показателите по чл. 17, ал. 1 от настоящата Наредба, в срок до 15 работни дни от внасянето му от Кмета на общината. Размерите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w:t>
      </w:r>
      <w:proofErr w:type="spellStart"/>
      <w:r w:rsidRPr="00E54479">
        <w:rPr>
          <w:rFonts w:ascii="Times New Roman" w:hAnsi="Times New Roman" w:cs="Times New Roman"/>
          <w:color w:val="000000"/>
          <w:sz w:val="24"/>
          <w:szCs w:val="24"/>
          <w:lang w:eastAsia="bg-BG"/>
        </w:rPr>
        <w:t>относими</w:t>
      </w:r>
      <w:proofErr w:type="spellEnd"/>
      <w:r w:rsidRPr="00E54479">
        <w:rPr>
          <w:rFonts w:ascii="Times New Roman" w:hAnsi="Times New Roman" w:cs="Times New Roman"/>
          <w:color w:val="000000"/>
          <w:sz w:val="24"/>
          <w:szCs w:val="24"/>
          <w:lang w:eastAsia="bg-BG"/>
        </w:rPr>
        <w:t xml:space="preserve"> за Община Карнобат показатели и разпоредби. Ако общината е в процедура на финансово оздравяване при разглеждането от Общински съвет на бюджета на общината се обсъжда и становището на министъра на финансите по проекта на бюджет на общината</w:t>
      </w:r>
      <w:r w:rsidR="004B5204" w:rsidRPr="00E54479">
        <w:rPr>
          <w:rFonts w:ascii="Times New Roman" w:hAnsi="Times New Roman" w:cs="Times New Roman"/>
          <w:color w:val="000000"/>
          <w:sz w:val="24"/>
          <w:szCs w:val="24"/>
          <w:lang w:eastAsia="bg-BG"/>
        </w:rPr>
        <w:t>.</w:t>
      </w:r>
    </w:p>
    <w:p w:rsidR="001F6B6B" w:rsidRPr="008025CE" w:rsidRDefault="001F6B6B" w:rsidP="00E54479">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/изм. </w:t>
      </w:r>
      <w:r w:rsidR="00E54479">
        <w:rPr>
          <w:rFonts w:ascii="Times New Roman" w:hAnsi="Times New Roman" w:cs="Times New Roman"/>
          <w:color w:val="000000"/>
          <w:sz w:val="24"/>
          <w:szCs w:val="24"/>
          <w:lang w:eastAsia="bg-BG"/>
        </w:rPr>
        <w:t>-</w:t>
      </w:r>
      <w:r w:rsidRPr="008025CE">
        <w:rPr>
          <w:rFonts w:ascii="Times New Roman" w:hAnsi="Times New Roman" w:cs="Times New Roman"/>
          <w:color w:val="000000"/>
          <w:sz w:val="24"/>
          <w:szCs w:val="24"/>
          <w:lang w:eastAsia="bg-BG"/>
        </w:rPr>
        <w:t xml:space="preserve"> Решение № 186/29.11.2016 г. </w:t>
      </w:r>
      <w:r w:rsidR="00E54479" w:rsidRPr="008025CE">
        <w:rPr>
          <w:rFonts w:ascii="Times New Roman" w:hAnsi="Times New Roman" w:cs="Times New Roman"/>
          <w:sz w:val="24"/>
          <w:szCs w:val="24"/>
        </w:rPr>
        <w:t>на Общински съвет-Карнобат</w:t>
      </w:r>
      <w:r w:rsidRPr="008025CE">
        <w:rPr>
          <w:rFonts w:ascii="Times New Roman" w:hAnsi="Times New Roman" w:cs="Times New Roman"/>
          <w:color w:val="000000"/>
          <w:sz w:val="24"/>
          <w:szCs w:val="24"/>
          <w:lang w:eastAsia="bg-BG"/>
        </w:rPr>
        <w:t>/</w:t>
      </w:r>
      <w:r w:rsidR="00A720E5" w:rsidRPr="008025CE">
        <w:rPr>
          <w:rStyle w:val="a7"/>
          <w:rFonts w:ascii="Times New Roman" w:hAnsi="Times New Roman" w:cs="Times New Roman"/>
          <w:color w:val="000000"/>
          <w:sz w:val="24"/>
          <w:szCs w:val="24"/>
          <w:lang w:eastAsia="bg-BG"/>
        </w:rPr>
        <w:footnoteReference w:id="9"/>
      </w:r>
      <w:r w:rsidRPr="008025CE">
        <w:rPr>
          <w:rFonts w:ascii="Times New Roman" w:hAnsi="Times New Roman" w:cs="Times New Roman"/>
          <w:color w:val="000000"/>
          <w:sz w:val="24"/>
          <w:szCs w:val="24"/>
          <w:lang w:eastAsia="bg-BG"/>
        </w:rPr>
        <w:t xml:space="preserve"> С решението по ал. 2, Общинският съвет одобрява и: </w:t>
      </w:r>
    </w:p>
    <w:p w:rsidR="001F6B6B" w:rsidRPr="008025CE" w:rsidRDefault="001F6B6B" w:rsidP="001F6B6B">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 xml:space="preserve">максималния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могат да надвишават </w:t>
      </w:r>
      <w:r w:rsidRPr="008025CE">
        <w:rPr>
          <w:rFonts w:ascii="Times New Roman" w:hAnsi="Times New Roman" w:cs="Times New Roman"/>
          <w:b/>
          <w:color w:val="000000"/>
          <w:sz w:val="24"/>
          <w:szCs w:val="24"/>
        </w:rPr>
        <w:t xml:space="preserve">15 </w:t>
      </w:r>
      <w:r w:rsidRPr="008025CE">
        <w:rPr>
          <w:rFonts w:ascii="Times New Roman" w:hAnsi="Times New Roman" w:cs="Times New Roman"/>
          <w:color w:val="000000"/>
          <w:sz w:val="24"/>
          <w:szCs w:val="24"/>
        </w:rPr>
        <w:t xml:space="preserve">на сто от средногодишния размер на отчетените разходи за последните четири години; </w:t>
      </w:r>
      <w:r w:rsidRPr="008025CE">
        <w:rPr>
          <w:rFonts w:ascii="Times New Roman" w:hAnsi="Times New Roman" w:cs="Times New Roman"/>
          <w:color w:val="000000"/>
          <w:sz w:val="24"/>
          <w:szCs w:val="24"/>
        </w:rPr>
        <w:lastRenderedPageBreak/>
        <w:t>ограничението не се прилага за задължения за разходи, финансирани за сметка на помощи и дарения;</w:t>
      </w:r>
    </w:p>
    <w:p w:rsidR="001F6B6B" w:rsidRPr="008025CE" w:rsidRDefault="001F6B6B" w:rsidP="001F6B6B">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 xml:space="preserve">максималния размер на ангажиментите за разходи, които могат да бъдат поети през годината, като наличните към края на годината поети ангажименти за разходи не могат да надвишават </w:t>
      </w:r>
      <w:r w:rsidRPr="008025CE">
        <w:rPr>
          <w:rFonts w:ascii="Times New Roman" w:hAnsi="Times New Roman" w:cs="Times New Roman"/>
          <w:b/>
          <w:color w:val="000000"/>
          <w:sz w:val="24"/>
          <w:szCs w:val="24"/>
        </w:rPr>
        <w:t>50</w:t>
      </w:r>
      <w:r w:rsidRPr="008025CE">
        <w:rPr>
          <w:rFonts w:ascii="Times New Roman" w:hAnsi="Times New Roman" w:cs="Times New Roman"/>
          <w:color w:val="000000"/>
          <w:sz w:val="24"/>
          <w:szCs w:val="24"/>
        </w:rPr>
        <w:t xml:space="preserve">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 </w:t>
      </w:r>
    </w:p>
    <w:p w:rsidR="001F6B6B" w:rsidRPr="008025CE" w:rsidRDefault="001F6B6B" w:rsidP="001F6B6B">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размера на просрочените задължения от предходната година, които ще бъдат разплатени от бюджета за текущата година;</w:t>
      </w:r>
    </w:p>
    <w:p w:rsidR="001F6B6B" w:rsidRPr="008025CE" w:rsidRDefault="001F6B6B" w:rsidP="001F6B6B">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размера на просрочените</w:t>
      </w:r>
      <w:r w:rsidRPr="008025CE">
        <w:rPr>
          <w:rFonts w:ascii="Times New Roman" w:hAnsi="Times New Roman" w:cs="Times New Roman"/>
          <w:color w:val="000000"/>
          <w:sz w:val="24"/>
          <w:szCs w:val="24"/>
          <w:lang w:val="ru-RU"/>
        </w:rPr>
        <w:t xml:space="preserve"> </w:t>
      </w:r>
      <w:r w:rsidRPr="008025CE">
        <w:rPr>
          <w:rFonts w:ascii="Times New Roman" w:hAnsi="Times New Roman" w:cs="Times New Roman"/>
          <w:color w:val="000000"/>
          <w:sz w:val="24"/>
          <w:szCs w:val="24"/>
        </w:rPr>
        <w:t>вземания, които се предвижда да бъдат събрани през бюджетната година;</w:t>
      </w:r>
    </w:p>
    <w:p w:rsidR="001F6B6B" w:rsidRPr="008025CE" w:rsidRDefault="001F6B6B" w:rsidP="001F6B6B">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лимита за поемане на нов общински дълг, максималния размер на общинския дълг и на общинските гаранции към края на бюджетната година;</w:t>
      </w:r>
    </w:p>
    <w:p w:rsidR="001F6B6B" w:rsidRPr="008025CE" w:rsidRDefault="001F6B6B" w:rsidP="001F6B6B">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разчетите за разпределението на целевата субсидия за капиталови разходи, определена със закона за държавния бюджет за съответната година,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съфинансиране и за плащания по заеми за капиталови разходи;</w:t>
      </w:r>
    </w:p>
    <w:p w:rsidR="001F6B6B" w:rsidRPr="008025CE" w:rsidRDefault="001F6B6B" w:rsidP="001F6B6B">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други показатели, включително такива, определени в закона за държавния бюджет за съответната година;</w:t>
      </w:r>
    </w:p>
    <w:p w:rsidR="001F6B6B" w:rsidRPr="008025CE" w:rsidRDefault="001F6B6B" w:rsidP="001F6B6B">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индикативен годишен разчет за сметките за средства от Европейския съюз;</w:t>
      </w:r>
    </w:p>
    <w:p w:rsidR="001F6B6B" w:rsidRPr="008025CE" w:rsidRDefault="001F6B6B" w:rsidP="001F6B6B">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актуализирана бюджетна прогноза.</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(4) Целевата субсидия за капиталови разходи по ал. 3, т.6, определена със Закона за държавния бюджет за съответната година, може да се разпределя за делегирани от държавата дейности и/или за местни дейности. За сметка на тази субсидия могат да се предвиждат капиталови разходи и за делегираните бюджети. Разпределението й се одобрява с решение на Общинския съвет.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val="ru-RU" w:eastAsia="bg-BG"/>
        </w:rPr>
      </w:pPr>
      <w:r w:rsidRPr="008025CE">
        <w:rPr>
          <w:rFonts w:ascii="Times New Roman" w:hAnsi="Times New Roman" w:cs="Times New Roman"/>
          <w:color w:val="000000"/>
          <w:sz w:val="24"/>
          <w:szCs w:val="24"/>
          <w:lang w:eastAsia="bg-BG"/>
        </w:rPr>
        <w:t>(5) Със Закона за държавния бюджет за съответната година може да се определи:</w:t>
      </w:r>
    </w:p>
    <w:p w:rsidR="001F6B6B" w:rsidRPr="008025CE" w:rsidRDefault="001F6B6B" w:rsidP="001F6B6B">
      <w:pPr>
        <w:widowControl w:val="0"/>
        <w:numPr>
          <w:ilvl w:val="0"/>
          <w:numId w:val="7"/>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Друг размер на ограниченията по ал. 3, т. 1 и 2;</w:t>
      </w:r>
    </w:p>
    <w:p w:rsidR="001F6B6B" w:rsidRPr="008025CE" w:rsidRDefault="001F6B6B" w:rsidP="001F6B6B">
      <w:pPr>
        <w:widowControl w:val="0"/>
        <w:numPr>
          <w:ilvl w:val="0"/>
          <w:numId w:val="7"/>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Общинските бюджети да включват и други показатели.</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(6) Бюджетът на общината се разпределя по тримесечия и разпределението се утвърждава от Кмета на община Карнобат.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35. В общинския бюджет може да се предвиди резерв за непредвидени и/или неотложни разходи в размер до 10 на сто от общия размер на разходите по бюджета на общината.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36. По решение на Общински съвет – гр. Карнобат делегираните от държавата дейности могат да се финансират допълнително със средства от собствените приходи и от изравнителната субсидия на общината.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37. Бюджетът на Община Карнобат се публикува на интернет страницата на общината в срок до 10 работни дни след приемането му от Общинския съвет. Бюджетът на общината се предоставя на Сметната палата и на Министерството на финансите в срок до един месец след приемането му. На Министерството на финансите и на Сметната палата се предоставя и информация за одобрените показатели по чл. 94, ал. 3 от Закона за публичните финанси по ред, определен от Министъра на финансите.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 38. (1) В случай, че до началото на бюджетната година държавният бюджет не бъде приет от Народното събрание, приходите по бюджета на общината се събират в съответствие с действащите закони, а разходите се извършват в размери не по-големи от размера на разходите за същия период на предходната година, и при спазване на фискалните правила по Закона за публичните финанси.</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В случай, че до началото на бюджетната година държавният бюджет е приет от </w:t>
      </w:r>
      <w:r w:rsidRPr="008025CE">
        <w:rPr>
          <w:rFonts w:ascii="Times New Roman" w:hAnsi="Times New Roman" w:cs="Times New Roman"/>
          <w:color w:val="000000"/>
          <w:sz w:val="24"/>
          <w:szCs w:val="24"/>
          <w:lang w:eastAsia="bg-BG"/>
        </w:rPr>
        <w:lastRenderedPageBreak/>
        <w:t xml:space="preserve">Народното събрание, за периода до приемането на бюджета на Община Карнобат от Общински съвет – гр. Карнобат, месечните разходи за делегираните от държавата дейности се извършват в размери не по-големи от утвърдените със закона за държавния бюджет за съответната година бюджетни взаимоотношения на общината, а разходите за местни дейности се извършват в размери не по-големи от размера на разходите за същия период на предходната година.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 xml:space="preserve">Раздел VІІ </w:t>
      </w:r>
    </w:p>
    <w:p w:rsidR="001F6B6B" w:rsidRPr="008025CE" w:rsidRDefault="001F6B6B" w:rsidP="001F6B6B">
      <w:pPr>
        <w:widowControl w:val="0"/>
        <w:autoSpaceDE w:val="0"/>
        <w:autoSpaceDN w:val="0"/>
        <w:adjustRightInd w:val="0"/>
        <w:spacing w:after="0" w:line="240" w:lineRule="auto"/>
        <w:ind w:firstLine="708"/>
        <w:rPr>
          <w:rFonts w:ascii="Times New Roman" w:hAnsi="Times New Roman" w:cs="Times New Roman"/>
          <w:color w:val="000000"/>
          <w:sz w:val="24"/>
          <w:szCs w:val="24"/>
          <w:lang w:eastAsia="bg-BG"/>
        </w:rPr>
      </w:pPr>
      <w:r w:rsidRPr="008025CE">
        <w:rPr>
          <w:rFonts w:ascii="Times New Roman" w:hAnsi="Times New Roman" w:cs="Times New Roman"/>
          <w:b/>
          <w:bCs/>
          <w:color w:val="000000"/>
          <w:sz w:val="24"/>
          <w:szCs w:val="24"/>
          <w:lang w:eastAsia="bg-BG"/>
        </w:rPr>
        <w:t xml:space="preserve">Изпълнение на общинския бюджет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 39. (1) Изпълнението на бюджета на Община Карнобат се организира от Кмета на общината чрез кметовете на кметства и чрез ръководителите на дейностите и заведенията, финансирани от и чрез общинския бюджет.</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(2) В рамките на своята компетентност през бюджетната година Общинският съвет може да открива, закрива или преструктурира бюджетни звена в общината, финансирани със собствени приходи.</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Финансовите последици от решенията на Общинския съвет по ал. 2, както и тези, свързани с освобождаване на отделни категории лица от заплащане на определени публични задължения към общината, са за сметка на собствените приходи и/или на разходите за местни дейности по бюджета на общината.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40. Приходите по бюджета на Община Карнобат се събират от общинската администрация, освен когато със закон е предвидено друго.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41. (1) Промени по бюджета на Община Карнобат през бюджетната година и в размера на бюджетните взаимоотношения на общината с държавния бюджет се извършват при условията и по реда на Закона за публичните финанси и на Закона за държавния бюджет за съответната година.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Промените по бюджета на Община Карнобат, извън тези по чл. 56, ал. 2 от Закона за публичните финанси, се одобряват от Общинския съвет. Промените, засягащи делегираните от държавата дейности, се одобряват при спазване на ограниченията по чл. 42, ал. 1, т.1 от настоящата Наредба.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Общински съвет – гр. Карнобат може да одобрява компенсирани промени между показатели на капиталовите разходи, както и между отделни обекти, финансирани със средства от целевата субсидия, определена със закона за държавния бюджет за съответната година, като промените се одобряват само в рамките на бюджетната година.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(4) Кметът на Община Карнобат отразява промените по бюджета на общината, съответно по бюджетите на второстепенните разпоредители с бюджет към него.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(5) /изм. </w:t>
      </w:r>
      <w:r w:rsidR="00C349ED">
        <w:rPr>
          <w:rFonts w:ascii="Times New Roman" w:hAnsi="Times New Roman" w:cs="Times New Roman"/>
          <w:color w:val="000000"/>
          <w:sz w:val="24"/>
          <w:szCs w:val="24"/>
          <w:lang w:eastAsia="bg-BG"/>
        </w:rPr>
        <w:t>-</w:t>
      </w:r>
      <w:r w:rsidRPr="008025CE">
        <w:rPr>
          <w:rFonts w:ascii="Times New Roman" w:hAnsi="Times New Roman" w:cs="Times New Roman"/>
          <w:color w:val="000000"/>
          <w:sz w:val="24"/>
          <w:szCs w:val="24"/>
          <w:lang w:eastAsia="bg-BG"/>
        </w:rPr>
        <w:t xml:space="preserve"> Решение № 186/29.11.2016 г. </w:t>
      </w:r>
      <w:r w:rsidR="00C349ED" w:rsidRPr="008025CE">
        <w:rPr>
          <w:rFonts w:ascii="Times New Roman" w:hAnsi="Times New Roman" w:cs="Times New Roman"/>
          <w:sz w:val="24"/>
          <w:szCs w:val="24"/>
        </w:rPr>
        <w:t>на Общински съвет-Карнобат</w:t>
      </w:r>
      <w:r w:rsidRPr="008025CE">
        <w:rPr>
          <w:rFonts w:ascii="Times New Roman" w:hAnsi="Times New Roman" w:cs="Times New Roman"/>
          <w:color w:val="000000"/>
          <w:sz w:val="24"/>
          <w:szCs w:val="24"/>
          <w:lang w:eastAsia="bg-BG"/>
        </w:rPr>
        <w:t>/</w:t>
      </w:r>
      <w:r w:rsidR="00EB0B5C" w:rsidRPr="008025CE">
        <w:rPr>
          <w:rStyle w:val="a7"/>
          <w:rFonts w:ascii="Times New Roman" w:hAnsi="Times New Roman" w:cs="Times New Roman"/>
          <w:color w:val="000000"/>
          <w:sz w:val="24"/>
          <w:szCs w:val="24"/>
          <w:lang w:eastAsia="bg-BG"/>
        </w:rPr>
        <w:footnoteReference w:id="10"/>
      </w:r>
      <w:r w:rsidRPr="008025CE">
        <w:rPr>
          <w:rFonts w:ascii="Times New Roman" w:hAnsi="Times New Roman" w:cs="Times New Roman"/>
          <w:color w:val="000000"/>
          <w:sz w:val="24"/>
          <w:szCs w:val="24"/>
          <w:lang w:eastAsia="bg-BG"/>
        </w:rPr>
        <w:t xml:space="preserve"> С настоящата Наре</w:t>
      </w:r>
      <w:r w:rsidR="00EB0B5C" w:rsidRPr="008025CE">
        <w:rPr>
          <w:rFonts w:ascii="Times New Roman" w:hAnsi="Times New Roman" w:cs="Times New Roman"/>
          <w:color w:val="000000"/>
          <w:sz w:val="24"/>
          <w:szCs w:val="24"/>
          <w:lang w:eastAsia="bg-BG"/>
        </w:rPr>
        <w:t>дба</w:t>
      </w:r>
      <w:r w:rsidRPr="008025CE">
        <w:rPr>
          <w:rFonts w:ascii="Times New Roman" w:hAnsi="Times New Roman" w:cs="Times New Roman"/>
          <w:color w:val="000000"/>
          <w:sz w:val="24"/>
          <w:szCs w:val="24"/>
          <w:lang w:eastAsia="bg-BG"/>
        </w:rPr>
        <w:t xml:space="preserve"> са определени условията и реда за извършване на промени, наблюдение, оценка и контрол на показателите по чл. 94, ал. 3, т.1 и т. 2 и ал. </w:t>
      </w:r>
      <w:r w:rsidRPr="008025CE">
        <w:rPr>
          <w:rFonts w:ascii="Times New Roman" w:hAnsi="Times New Roman" w:cs="Times New Roman"/>
          <w:b/>
          <w:color w:val="000000"/>
          <w:sz w:val="24"/>
          <w:szCs w:val="24"/>
          <w:lang w:eastAsia="bg-BG"/>
        </w:rPr>
        <w:t xml:space="preserve">6 </w:t>
      </w:r>
      <w:r w:rsidRPr="008025CE">
        <w:rPr>
          <w:rFonts w:ascii="Times New Roman" w:hAnsi="Times New Roman" w:cs="Times New Roman"/>
          <w:color w:val="000000"/>
          <w:sz w:val="24"/>
          <w:szCs w:val="24"/>
          <w:lang w:eastAsia="bg-BG"/>
        </w:rPr>
        <w:t>от Закона за публичните финанси. / Приложение № 1/</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42. (1) Общинският съвет може да </w:t>
      </w:r>
      <w:proofErr w:type="spellStart"/>
      <w:r w:rsidRPr="008025CE">
        <w:rPr>
          <w:rFonts w:ascii="Times New Roman" w:hAnsi="Times New Roman" w:cs="Times New Roman"/>
          <w:color w:val="000000"/>
          <w:sz w:val="24"/>
          <w:szCs w:val="24"/>
          <w:lang w:eastAsia="bg-BG"/>
        </w:rPr>
        <w:t>оправомощи</w:t>
      </w:r>
      <w:proofErr w:type="spellEnd"/>
      <w:r w:rsidRPr="008025CE">
        <w:rPr>
          <w:rFonts w:ascii="Times New Roman" w:hAnsi="Times New Roman" w:cs="Times New Roman"/>
          <w:color w:val="000000"/>
          <w:sz w:val="24"/>
          <w:szCs w:val="24"/>
          <w:lang w:eastAsia="bg-BG"/>
        </w:rPr>
        <w:t xml:space="preserve"> Кмета на Община Карнобат да извършва компенсирани промени: </w:t>
      </w:r>
    </w:p>
    <w:p w:rsidR="001F6B6B" w:rsidRPr="008025CE" w:rsidRDefault="001F6B6B" w:rsidP="001F6B6B">
      <w:pPr>
        <w:widowControl w:val="0"/>
        <w:numPr>
          <w:ilvl w:val="0"/>
          <w:numId w:val="8"/>
        </w:numPr>
        <w:tabs>
          <w:tab w:val="left" w:pos="1080"/>
        </w:tabs>
        <w:autoSpaceDE w:val="0"/>
        <w:autoSpaceDN w:val="0"/>
        <w:adjustRightInd w:val="0"/>
        <w:spacing w:after="0" w:line="240" w:lineRule="auto"/>
        <w:ind w:left="0"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 xml:space="preserve">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 </w:t>
      </w:r>
    </w:p>
    <w:p w:rsidR="001F6B6B" w:rsidRPr="008025CE" w:rsidRDefault="001F6B6B" w:rsidP="001F6B6B">
      <w:pPr>
        <w:widowControl w:val="0"/>
        <w:numPr>
          <w:ilvl w:val="0"/>
          <w:numId w:val="8"/>
        </w:numPr>
        <w:tabs>
          <w:tab w:val="left" w:pos="1080"/>
        </w:tabs>
        <w:autoSpaceDE w:val="0"/>
        <w:autoSpaceDN w:val="0"/>
        <w:adjustRightInd w:val="0"/>
        <w:spacing w:after="0" w:line="240" w:lineRule="auto"/>
        <w:ind w:left="0"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 xml:space="preserve">в частта на местните дейности – между утвърдените разходи в рамките на </w:t>
      </w:r>
      <w:r w:rsidRPr="008025CE">
        <w:rPr>
          <w:rFonts w:ascii="Times New Roman" w:hAnsi="Times New Roman" w:cs="Times New Roman"/>
          <w:color w:val="000000"/>
          <w:sz w:val="24"/>
          <w:szCs w:val="24"/>
        </w:rPr>
        <w:lastRenderedPageBreak/>
        <w:t>една дейност или от една дейност в друга, без да изменя общия размер на разходите.</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 (2) В изпълнение на правомощията си по ал. 1 Кметът на община Карнобат издава заповеди.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(3) Кметът извършва съответните промени по бюджета на общината, включително по бюджетите на второстепенните разпоредители с бюджет към него, в рамките на промените по ал. 1.</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(4) След извършване на промени по реда на ал. 1, както и на тези по чл. 112, ал. 5 от Закона за публичните финанси, Кметът представя в общинския съвет актуализирано разпределение на променените бюджети тримесечно под формата на приложения за приходната и разходната част на бюджета.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43. Временно свободните средства по бюджета на Община Карнобат могат да се ползват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w:t>
      </w:r>
      <w:proofErr w:type="spellStart"/>
      <w:r w:rsidRPr="008025CE">
        <w:rPr>
          <w:rFonts w:ascii="Times New Roman" w:hAnsi="Times New Roman" w:cs="Times New Roman"/>
          <w:color w:val="000000"/>
          <w:sz w:val="24"/>
          <w:szCs w:val="24"/>
          <w:lang w:eastAsia="bg-BG"/>
        </w:rPr>
        <w:t>относимите</w:t>
      </w:r>
      <w:proofErr w:type="spellEnd"/>
      <w:r w:rsidRPr="008025CE">
        <w:rPr>
          <w:rFonts w:ascii="Times New Roman" w:hAnsi="Times New Roman" w:cs="Times New Roman"/>
          <w:color w:val="000000"/>
          <w:sz w:val="24"/>
          <w:szCs w:val="24"/>
          <w:lang w:eastAsia="bg-BG"/>
        </w:rPr>
        <w:t xml:space="preserve"> за общините фискални правила по Закона за публичните финанси, като не се променя предназначението на средствата в края на годината.</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44. (1) Капиталови разходи, извън тези, финансирани за сметка на целевата субсидия за капиталови разходи и други трансфери от държавния бюджет, може да се извършват за сметка на приходи по бюджета на общината, както и чрез поемането на дълг по реда на Закона за общинския дълг, при спазване на приложимите за общините фискални правила и ограничения по Закона за публичните финанси.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Постъпления от продажба на общински нефинансови активи се разходват само за финансиране на изграждането, за основен и текущ ремонт на социална и техническа  инфраструктура, както и за погасяване на ползвани заеми за финансиране на проекти на социалната и техническата инфраструктура.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Текущи разходи за местни дейности не може да се финансират за сметка на поемането на дългосрочен дълг от общината.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45. Не се допуска извършването на разходи, натрупването на нови задължения за разходи и/или поемането на ангажименти за разходи, както и започването на програми или проекти, които не са предвидени в годишния бюджет на общината.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 46. (1) Общината възстановява в държавния бюджет неусвоените средства от целеви трансфери в срок до 31 януари на следващата бюджетна година.</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(2) Постъпилите по бюджета на общината средства от целеви субсидии за капиталови разходи, които не са усвоени към края на текущата бюджетна година, се разходват за същата цел през следващата бюджетна година, като при остатък той се възстановява в държавния бюджет в срок до 20 декември.</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(3) Алинея 1 и 2 не се прилагат, когато със закона за държавния бюджет за съответната година или с акт на Министерския съвет е определено друго.</w:t>
      </w:r>
    </w:p>
    <w:p w:rsidR="001F6B6B" w:rsidRPr="008025CE" w:rsidRDefault="001F6B6B" w:rsidP="001F6B6B">
      <w:pPr>
        <w:widowControl w:val="0"/>
        <w:autoSpaceDE w:val="0"/>
        <w:autoSpaceDN w:val="0"/>
        <w:adjustRightInd w:val="0"/>
        <w:spacing w:after="0" w:line="268" w:lineRule="auto"/>
        <w:ind w:firstLine="283"/>
        <w:jc w:val="both"/>
        <w:textAlignment w:val="center"/>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Чл. 47. Първостепенният разпоредител и разпоредителите от по-ниска степен с бюджет не могат да извършват разходи и да поемат задължения за разходи за текущата година, надхвърлящи общия размер на утвърдените разходи и задължения за разходи по бюджетите им.</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48. (1) Кметът на Община Карнобат може да ограничава или да спира финансирането на бюджетни организации, звена и субсидирани дейности по бюджета на общината при нарушение на бюджетната дисциплина до неговото преустановяване.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(2) Прилагането на ал. 1 не може да води до преустановяване дейността на засегнатата бюджетна организация, звено или субсидирана дейност или до неизпълнение на произтичащи от нормативен акт или от международен договор </w:t>
      </w:r>
      <w:r w:rsidRPr="008025CE">
        <w:rPr>
          <w:rFonts w:ascii="Times New Roman" w:hAnsi="Times New Roman" w:cs="Times New Roman"/>
          <w:color w:val="000000"/>
          <w:sz w:val="24"/>
          <w:szCs w:val="24"/>
          <w:lang w:eastAsia="bg-BG"/>
        </w:rPr>
        <w:lastRenderedPageBreak/>
        <w:t xml:space="preserve">задължения.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r>
      <w:r w:rsidRPr="008025CE">
        <w:rPr>
          <w:rFonts w:ascii="Times New Roman" w:hAnsi="Times New Roman" w:cs="Times New Roman"/>
          <w:color w:val="000000"/>
          <w:sz w:val="24"/>
          <w:szCs w:val="24"/>
          <w:lang w:eastAsia="bg-BG"/>
        </w:rPr>
        <w:tab/>
      </w:r>
      <w:r w:rsidRPr="008025CE">
        <w:rPr>
          <w:rFonts w:ascii="Times New Roman" w:hAnsi="Times New Roman" w:cs="Times New Roman"/>
          <w:color w:val="000000"/>
          <w:sz w:val="24"/>
          <w:szCs w:val="24"/>
          <w:lang w:eastAsia="bg-BG"/>
        </w:rPr>
        <w:tab/>
      </w:r>
      <w:r w:rsidRPr="008025CE">
        <w:rPr>
          <w:rFonts w:ascii="Times New Roman" w:hAnsi="Times New Roman" w:cs="Times New Roman"/>
          <w:color w:val="000000"/>
          <w:sz w:val="24"/>
          <w:szCs w:val="24"/>
          <w:lang w:eastAsia="bg-BG"/>
        </w:rPr>
        <w:tab/>
      </w:r>
      <w:r w:rsidRPr="008025CE">
        <w:rPr>
          <w:rFonts w:ascii="Times New Roman" w:hAnsi="Times New Roman" w:cs="Times New Roman"/>
          <w:color w:val="000000"/>
          <w:sz w:val="24"/>
          <w:szCs w:val="24"/>
          <w:lang w:eastAsia="bg-BG"/>
        </w:rPr>
        <w:tab/>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Раздел VІІІ</w:t>
      </w:r>
    </w:p>
    <w:p w:rsidR="001F6B6B" w:rsidRPr="008025CE" w:rsidRDefault="001F6B6B" w:rsidP="001F6B6B">
      <w:pPr>
        <w:widowControl w:val="0"/>
        <w:autoSpaceDE w:val="0"/>
        <w:autoSpaceDN w:val="0"/>
        <w:adjustRightInd w:val="0"/>
        <w:spacing w:after="0" w:line="240" w:lineRule="auto"/>
        <w:ind w:firstLine="708"/>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Текущо наблюдение и отчитане на консолидираната фискална програма</w:t>
      </w:r>
    </w:p>
    <w:p w:rsidR="001F6B6B" w:rsidRPr="008025CE" w:rsidRDefault="001F6B6B" w:rsidP="001F6B6B">
      <w:pPr>
        <w:widowControl w:val="0"/>
        <w:autoSpaceDE w:val="0"/>
        <w:autoSpaceDN w:val="0"/>
        <w:adjustRightInd w:val="0"/>
        <w:spacing w:after="0" w:line="240" w:lineRule="auto"/>
        <w:ind w:firstLine="708"/>
        <w:jc w:val="center"/>
        <w:rPr>
          <w:rFonts w:ascii="Times New Roman" w:hAnsi="Times New Roman" w:cs="Times New Roman"/>
          <w:b/>
          <w:bCs/>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49.  (1) Кметът на Община Карнобат осъществява текущо наблюдение на: </w:t>
      </w:r>
    </w:p>
    <w:p w:rsidR="001F6B6B" w:rsidRPr="008025CE" w:rsidRDefault="001F6B6B" w:rsidP="001F6B6B">
      <w:pPr>
        <w:widowControl w:val="0"/>
        <w:numPr>
          <w:ilvl w:val="0"/>
          <w:numId w:val="10"/>
        </w:numPr>
        <w:tabs>
          <w:tab w:val="left" w:pos="1800"/>
        </w:tabs>
        <w:autoSpaceDE w:val="0"/>
        <w:autoSpaceDN w:val="0"/>
        <w:adjustRightInd w:val="0"/>
        <w:spacing w:after="0" w:line="240" w:lineRule="auto"/>
        <w:ind w:left="0" w:firstLine="1496"/>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 xml:space="preserve">изпълнението на общинския бюджет и общинските сметки за средства от Европейския съюз; </w:t>
      </w:r>
    </w:p>
    <w:p w:rsidR="001F6B6B" w:rsidRPr="008025CE" w:rsidRDefault="001F6B6B" w:rsidP="001F6B6B">
      <w:pPr>
        <w:widowControl w:val="0"/>
        <w:numPr>
          <w:ilvl w:val="0"/>
          <w:numId w:val="10"/>
        </w:numPr>
        <w:tabs>
          <w:tab w:val="left" w:pos="1800"/>
        </w:tabs>
        <w:autoSpaceDE w:val="0"/>
        <w:autoSpaceDN w:val="0"/>
        <w:adjustRightInd w:val="0"/>
        <w:spacing w:after="0" w:line="240" w:lineRule="auto"/>
        <w:ind w:left="0" w:firstLine="1496"/>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 xml:space="preserve">показателите по чл. 14 от Закона за публичните финанси за всички контролирани от общината лица, които попадат в подсектор „Местно управление” и не са разпоредители с бюджет по бюджета на общината, както и на динамиката и текущото състояние на техния дълг; </w:t>
      </w:r>
    </w:p>
    <w:p w:rsidR="001F6B6B" w:rsidRPr="008025CE" w:rsidRDefault="001F6B6B" w:rsidP="001F6B6B">
      <w:pPr>
        <w:widowControl w:val="0"/>
        <w:numPr>
          <w:ilvl w:val="0"/>
          <w:numId w:val="10"/>
        </w:numPr>
        <w:tabs>
          <w:tab w:val="left" w:pos="1800"/>
        </w:tabs>
        <w:autoSpaceDE w:val="0"/>
        <w:autoSpaceDN w:val="0"/>
        <w:adjustRightInd w:val="0"/>
        <w:spacing w:after="0" w:line="240" w:lineRule="auto"/>
        <w:ind w:left="0" w:firstLine="1496"/>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 xml:space="preserve">съществени сделки и операции на общината и на разпоредителите с бюджет по бюджета на общината, които нямат пряк касов ефект върху бюджета на общината, като ефектът от такива сделки и операции се измерва и представя по показателите по чл. 14 от Закона за публичните финанси.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(2) Кметът представя в Общинския съвет информация за изпълнението на бюджета на общината, сметките за средства от Европейския съюз, както и за останалите показатели, сделки и операции по ал. 1, т.2 и 3 за полугодието в срок до 30 септември.</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(3) Информацията по ал. 1, т.2 и 3 се представя обособено от информацията по ал. 1, т.1.</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(4) Министърът на финансите може да дава указания относно прилагането на ал. 1, т.2 и 3, включително за обема, формата и съдържанието на информацията, както и за идентифицирането, измерването и класифицирането на ефектите върху общинските финанси.</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(5) Кметът на Община Карнобат представя информацията по ал. 1, т.2 и 3 в Министерство на финансите.</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(6) Кметът на Община Карнобат информира местната общност за изпълнението на бюджета и сметките за средствата от Европейския съюз, като след приемане от Общински съвет – гр. Карнобат на отчетите към полугодието и към края на бюджетната година, същите се правят достъпни за обществеността на страницата на общината.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jc w:val="center"/>
        <w:rPr>
          <w:rFonts w:ascii="Times New Roman" w:hAnsi="Times New Roman" w:cs="Times New Roman"/>
          <w:b/>
          <w:color w:val="000000"/>
          <w:sz w:val="24"/>
          <w:szCs w:val="24"/>
          <w:lang w:eastAsia="bg-BG"/>
        </w:rPr>
      </w:pPr>
      <w:r w:rsidRPr="008025CE">
        <w:rPr>
          <w:rFonts w:ascii="Times New Roman" w:hAnsi="Times New Roman" w:cs="Times New Roman"/>
          <w:b/>
          <w:color w:val="000000"/>
          <w:sz w:val="24"/>
          <w:szCs w:val="24"/>
          <w:lang w:eastAsia="bg-BG"/>
        </w:rPr>
        <w:t>Раздел VІІІ „а“</w:t>
      </w:r>
    </w:p>
    <w:p w:rsidR="001F6B6B" w:rsidRPr="008025CE" w:rsidRDefault="001F6B6B" w:rsidP="001F6B6B">
      <w:pPr>
        <w:widowControl w:val="0"/>
        <w:autoSpaceDE w:val="0"/>
        <w:autoSpaceDN w:val="0"/>
        <w:adjustRightInd w:val="0"/>
        <w:spacing w:after="0" w:line="240" w:lineRule="auto"/>
        <w:ind w:firstLine="708"/>
        <w:jc w:val="center"/>
        <w:rPr>
          <w:rFonts w:ascii="Times New Roman" w:hAnsi="Times New Roman" w:cs="Times New Roman"/>
          <w:b/>
          <w:color w:val="000000"/>
          <w:sz w:val="24"/>
          <w:szCs w:val="24"/>
          <w:lang w:eastAsia="bg-BG"/>
        </w:rPr>
      </w:pPr>
      <w:r w:rsidRPr="008025CE">
        <w:rPr>
          <w:rFonts w:ascii="Times New Roman" w:hAnsi="Times New Roman" w:cs="Times New Roman"/>
          <w:b/>
          <w:color w:val="000000"/>
          <w:sz w:val="24"/>
          <w:szCs w:val="24"/>
          <w:lang w:eastAsia="bg-BG"/>
        </w:rPr>
        <w:t>Общини с финансови затруднения</w:t>
      </w:r>
    </w:p>
    <w:p w:rsidR="001F6B6B" w:rsidRPr="00C349ED" w:rsidRDefault="001F6B6B" w:rsidP="001F6B6B">
      <w:pPr>
        <w:widowControl w:val="0"/>
        <w:autoSpaceDE w:val="0"/>
        <w:autoSpaceDN w:val="0"/>
        <w:adjustRightInd w:val="0"/>
        <w:spacing w:after="0" w:line="240" w:lineRule="auto"/>
        <w:ind w:firstLine="708"/>
        <w:jc w:val="center"/>
        <w:rPr>
          <w:rFonts w:ascii="Times New Roman" w:hAnsi="Times New Roman" w:cs="Times New Roman"/>
          <w:color w:val="000000"/>
          <w:sz w:val="24"/>
          <w:szCs w:val="24"/>
          <w:lang w:eastAsia="bg-BG"/>
        </w:rPr>
      </w:pPr>
      <w:r w:rsidRPr="00C349ED">
        <w:rPr>
          <w:rFonts w:ascii="Times New Roman" w:hAnsi="Times New Roman" w:cs="Times New Roman"/>
          <w:color w:val="000000"/>
          <w:sz w:val="24"/>
          <w:szCs w:val="24"/>
          <w:lang w:eastAsia="bg-BG"/>
        </w:rPr>
        <w:t xml:space="preserve">/нов </w:t>
      </w:r>
      <w:r w:rsidR="00C349ED">
        <w:rPr>
          <w:rFonts w:ascii="Times New Roman" w:hAnsi="Times New Roman" w:cs="Times New Roman"/>
          <w:color w:val="000000"/>
          <w:sz w:val="24"/>
          <w:szCs w:val="24"/>
          <w:lang w:eastAsia="bg-BG"/>
        </w:rPr>
        <w:t>-</w:t>
      </w:r>
      <w:r w:rsidRPr="00C349ED">
        <w:rPr>
          <w:rFonts w:ascii="Times New Roman" w:hAnsi="Times New Roman" w:cs="Times New Roman"/>
          <w:color w:val="000000"/>
          <w:sz w:val="24"/>
          <w:szCs w:val="24"/>
          <w:lang w:eastAsia="bg-BG"/>
        </w:rPr>
        <w:t xml:space="preserve"> Решение № 186/29.11.2016 г. </w:t>
      </w:r>
      <w:r w:rsidR="00C349ED" w:rsidRPr="008025CE">
        <w:rPr>
          <w:rFonts w:ascii="Times New Roman" w:hAnsi="Times New Roman" w:cs="Times New Roman"/>
          <w:sz w:val="24"/>
          <w:szCs w:val="24"/>
        </w:rPr>
        <w:t>на Общински съвет-Карнобат</w:t>
      </w:r>
      <w:r w:rsidRPr="00C349ED">
        <w:rPr>
          <w:rFonts w:ascii="Times New Roman" w:hAnsi="Times New Roman" w:cs="Times New Roman"/>
          <w:color w:val="000000"/>
          <w:sz w:val="24"/>
          <w:szCs w:val="24"/>
          <w:lang w:eastAsia="bg-BG"/>
        </w:rPr>
        <w:t>/</w:t>
      </w:r>
      <w:r w:rsidR="00FA1E02" w:rsidRPr="00C349ED">
        <w:rPr>
          <w:rStyle w:val="a7"/>
          <w:rFonts w:ascii="Times New Roman" w:hAnsi="Times New Roman" w:cs="Times New Roman"/>
          <w:color w:val="000000"/>
          <w:sz w:val="24"/>
          <w:szCs w:val="24"/>
          <w:lang w:eastAsia="bg-BG"/>
        </w:rPr>
        <w:footnoteReference w:id="11"/>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b/>
          <w:i/>
          <w:color w:val="000000"/>
          <w:sz w:val="24"/>
          <w:szCs w:val="24"/>
          <w:lang w:eastAsia="bg-BG"/>
        </w:rPr>
      </w:pPr>
      <w:r w:rsidRPr="008025CE">
        <w:rPr>
          <w:rFonts w:ascii="Times New Roman" w:hAnsi="Times New Roman" w:cs="Times New Roman"/>
          <w:b/>
          <w:color w:val="000000"/>
          <w:sz w:val="24"/>
          <w:szCs w:val="24"/>
          <w:lang w:eastAsia="bg-BG"/>
        </w:rPr>
        <w:t xml:space="preserve"> </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i/>
          <w:color w:val="000000"/>
          <w:sz w:val="24"/>
          <w:szCs w:val="24"/>
          <w:lang w:eastAsia="bg-BG"/>
        </w:rPr>
      </w:pPr>
      <w:r w:rsidRPr="004220ED">
        <w:rPr>
          <w:rFonts w:ascii="Times New Roman" w:hAnsi="Times New Roman" w:cs="Times New Roman"/>
          <w:color w:val="000000"/>
          <w:sz w:val="24"/>
          <w:szCs w:val="24"/>
          <w:lang w:eastAsia="bg-BG"/>
        </w:rPr>
        <w:t>Чл. 49а.(1) Общини с финансови затруднения са общини, за които са налице три или повече от следните условия:</w:t>
      </w:r>
    </w:p>
    <w:p w:rsidR="001F6B6B" w:rsidRPr="004220ED" w:rsidRDefault="001F6B6B" w:rsidP="001F6B6B">
      <w:pPr>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не се спазват фискалните правила по чл.32, ал.1 и 2 от ЗПФ;</w:t>
      </w:r>
    </w:p>
    <w:p w:rsidR="001F6B6B" w:rsidRPr="004220ED" w:rsidRDefault="001F6B6B" w:rsidP="001F6B6B">
      <w:pPr>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наличните към края на годината задължения за разходи по бюджета на общината надвишават 15 на сто от средногодишния размер на отчетените разходи за последните 4 години;</w:t>
      </w:r>
    </w:p>
    <w:p w:rsidR="001F6B6B" w:rsidRPr="004220ED" w:rsidRDefault="001F6B6B" w:rsidP="001F6B6B">
      <w:pPr>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последните 4 години;</w:t>
      </w:r>
    </w:p>
    <w:p w:rsidR="001F6B6B" w:rsidRPr="004220ED" w:rsidRDefault="001F6B6B" w:rsidP="001F6B6B">
      <w:pPr>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 xml:space="preserve">наличните към края на годината просрочени задължения по бюджета на </w:t>
      </w:r>
      <w:r w:rsidRPr="004220ED">
        <w:rPr>
          <w:rFonts w:ascii="Times New Roman" w:hAnsi="Times New Roman" w:cs="Times New Roman"/>
          <w:color w:val="000000"/>
          <w:sz w:val="24"/>
          <w:szCs w:val="24"/>
          <w:lang w:eastAsia="bg-BG"/>
        </w:rPr>
        <w:lastRenderedPageBreak/>
        <w:t>общината надвишават 5 на сто от отчетените за последната година разходи на общината;</w:t>
      </w:r>
    </w:p>
    <w:p w:rsidR="001F6B6B" w:rsidRPr="004220ED" w:rsidRDefault="001F6B6B" w:rsidP="001F6B6B">
      <w:pPr>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бюджетното салдо по бюджета на общината през последните три години е отрицателна величина за всяка една от трите години;</w:t>
      </w:r>
    </w:p>
    <w:p w:rsidR="001F6B6B" w:rsidRPr="004220ED" w:rsidRDefault="001F6B6B" w:rsidP="001F6B6B">
      <w:pPr>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осредненото равнище на събираемост за данъка върху недвижимите имоти и данъка върху превозните средства е под осреднената събираемост на двата данъка за всички общини, отчетена за последната година.</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Министърът на финансите може да прецени да бъдат подпомагани с временен безлихвен заем по чл. 130ж, ал.1 от ЗПФ общини с финансови затруднения.</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Чл.49б.(1) За общини с финансови затруднения се открива процедура за финансово оздравяване с цел постигане на финансова устойчивост и стабилност на общинските бюджети.</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Процедурата за финансово оздравяване на общината се открива за период от една до три години.</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(3) В процедурата за финансово оздравяване се вземат предвид интересите на местната общност.</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Чл.49в. (1) Министерството на финансите осъществява наблюдение на общините за преценка на показателите по чл. 130а от ЗПФ.</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При установяване на наличието на три или повече от условията по чл.130а от ЗПФ министърът на финансите уведомява кмета на общината за предприемане на действията по чл.130д, ал.2 от ЗПФ.</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Чл.49г. (1) Министърът на финансите издава методически насоки и указания по прилагането на чл.130а,, ал.1 от ЗПФ, които се публикуват на инте3рнет страницата на Министерството на финансите.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Всяко тримесечие на интернет страницата на Министерството на финансите се публикува информация от отчетните данни на общините за финансовото им състояние.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Чл.49д. (1)Ежегодно в срок до 10 март кметът на общината извършва оценка за наличие на условията по чл.130а, ал.1 от ЗПФ към края на предходната година.</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Когато при оценката по ал.1 се установи, че са налице три или повече от условията по чл.130а, ал.1 от ЗПФ, кметът на общината в 7-дневен срок уведомява общинския съвет, че общината се намира във финансово затруднение, и предлага на общинския съвет да бъде открита процедура за финансово оздравяване.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(3) В 10-дневен срок от уведомяването на ал.2 общинският съвет с решение, прието с мнозинство повече от половината от общия брой на общинските съветници:</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1. открива процедурата за финансово оздравяване;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възлага на кмета да изготви план за оздравяване и да проведе публично обсъждане на плана с местната общност;</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3. определя срок за изготвянето на плана, който не може да бъде по-дълъг от един месец, и определя ред и срок за провеждане на публичното обсъждане, който не може да бъде по-кратък от 14 дни.</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(4) В 7-дневен срок от провеждане на публичното обсъждане общинският съвет с решение определя срока на процедурата по финансово оздравяване и приема пана за финансово оздравяване.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(5) С решенията по ал.3 и 4 общинският съвет може да възложи на кмета на общината да направи искане до министъра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 xml:space="preserve">(6) Кметът на общината осъществява текущо наблюдение на условията по чл.130а, ал.1 от ЗПФ, като задължително извършва оценка, анализ и прогноза за </w:t>
      </w:r>
      <w:r w:rsidRPr="004220ED">
        <w:rPr>
          <w:rFonts w:ascii="Times New Roman" w:hAnsi="Times New Roman" w:cs="Times New Roman"/>
          <w:color w:val="000000"/>
          <w:sz w:val="24"/>
          <w:szCs w:val="24"/>
          <w:lang w:eastAsia="bg-BG"/>
        </w:rPr>
        <w:lastRenderedPageBreak/>
        <w:t>тяхното изменение към полугодието и края на текущата бюджетна година, като при необходимост определя срокове и стъпки за предприемане на съответни действия.</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Чл.49е. (1) Планът за финансово оздравяване съдържа:</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1.система от критерии и финансови показатели, определени за наблюдение, с цел постигане на финансова устойчивост и стабилност на общинските финанси;</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индикатори за изпълнение, които да оценяват постигането на целеви стойности по показателите за ефективност, в т.ч.: мерки за оптимизиране на структурата и числеността на персонала, и график за изпълнението им;</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3. управленските, организационните, правните, финансовите, техническите и другите действия за осъществяването на плана, включително мерки за подобряване на събираемостта на местните приходи;</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4. оценка за влиянието на плана върху предоставяните услуги;</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5. Други мерки, подходящи за финансовото оздравяване на общината.</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С плана за финансово оздравяване се определят отговорностите на кмета на общината и на общинския съвет за изпълнението на предвидените в него мерки и дейности.</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(3) В случаите, при които общината има просрочени задължения, към  плана по ал.1 задължително се прилага програма за изплащане на просрочените задължения на общината, която включва:</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 xml:space="preserve">1. мерки за </w:t>
      </w:r>
      <w:proofErr w:type="spellStart"/>
      <w:r w:rsidRPr="004220ED">
        <w:rPr>
          <w:rFonts w:ascii="Times New Roman" w:hAnsi="Times New Roman" w:cs="Times New Roman"/>
          <w:color w:val="000000"/>
          <w:sz w:val="24"/>
          <w:szCs w:val="24"/>
          <w:lang w:eastAsia="bg-BG"/>
        </w:rPr>
        <w:t>приоритезиране</w:t>
      </w:r>
      <w:proofErr w:type="spellEnd"/>
      <w:r w:rsidRPr="004220ED">
        <w:rPr>
          <w:rFonts w:ascii="Times New Roman" w:hAnsi="Times New Roman" w:cs="Times New Roman"/>
          <w:color w:val="000000"/>
          <w:sz w:val="24"/>
          <w:szCs w:val="24"/>
          <w:lang w:eastAsia="bg-BG"/>
        </w:rPr>
        <w:t xml:space="preserve"> и оптимизация на разходите;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мерки за повишаване на събираемостта на приходите;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3. времеви график за обслужването на просрочените задължения до пълното им изплащане.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(4) Планът за финансово оздравяване, който предвижда ползването на временен безлихвен заем по чл.130ж, ал.1 от ЗПФ, се съгласува предварително с министъра на финансите в рамките на срока за публично обсъждане, определен от общинския съвет. Министърът на финансите може да дава допълнителни указания относно изготвянето и  съдържанието на плана.</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(5) След приемането му от общинския съвет по ал.4 се изпраща на министъра на финансите.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(6) Кметът на общината всяко тримесечие публикува на интернет страницата на общината информация за изпълнението на плана за финансово оздравяване.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Чл.49ж. (1) Министърът на финансите може да отпуска за сметка на централния временни безлихвени заеми за целите на изпълнението на плана за финансово оздравяване на общини, чиито планове за финансово оздравяване са съобразени със  становището на министъра на финансите.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Временните безлихвени заеми по ал.1 се отпускат при условия, определени от министъра на финансите, със срок за възстановяване, който не може да бъде по-дълъг от срока на процедурата за финансово оздравяване, определени от общинския съвет.</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(3) За заемите по ал.1 се прилагат разпоредбите на чл.105 и 106 от ЗПФ.</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Чл.49з. (1) Кметът на общината докладва на тримесечие на министъра на финансите за изпълнението на плана за финансово оздравяване, за който е отпуснат заем по чл.130ж, ал.1 от ЗПФ.</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 xml:space="preserve">(2) При наличие на тенденции за неизпълнение на поставените цели за финансова устойчивост и стабилност на общинските финанси и за трайно подобряване на финансовото състояние на общината, в процедура за финансово оздравяване общинският съвет, единствено след предварителното съгласие на министъра на финансите, може да взема решения за получаване на безлихвени заеми, както и решения за поемане на общински дълг чрез сключване на договори за заем или </w:t>
      </w:r>
      <w:r w:rsidRPr="004220ED">
        <w:rPr>
          <w:rFonts w:ascii="Times New Roman" w:hAnsi="Times New Roman" w:cs="Times New Roman"/>
          <w:color w:val="000000"/>
          <w:sz w:val="24"/>
          <w:szCs w:val="24"/>
          <w:lang w:eastAsia="bg-BG"/>
        </w:rPr>
        <w:lastRenderedPageBreak/>
        <w:t>емитиране на общински ценни книжа и за издаване на общински гаранции при условия и по ред, определени със закон.</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(3) Министърът на финансите изразява становището си по ал.2 в 30-дневен срок от уведомяването му за намерението на общината да поеме дълг.</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Чл.49и. В случаите по чл.130ж, ал.1 от ЗПФ Министерството на финансите извършва текущо наблюдение на тримесечие за изпълнението на плана по чл.130е. При отклонение от постигането на целите на плана министърът на финансите може да преустанови отпускането на заема по чл.130ж., ал.1 от ЗПФ, когато е предвидено предоставянето му на отделни траншове, след представяне на писмената обосновка от кмета на общината относно причините за това неизпълнение.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Чл.49к. (1) По предложение на министъра на финансите с акт на Министерския съвет на общините може да бъде отпусната допълнителна субсидия от централния бюджет за погасяване на заемите по чл.130ж, ал.1 от ЗПФ, когато се установи, че е налице трайна тенденция за подобряване на финансовото състояние на общината, като при изпълнението на плана по чл.130е от ЗПФ са постигнати:</w:t>
      </w:r>
    </w:p>
    <w:p w:rsidR="001F6B6B" w:rsidRPr="004220ED" w:rsidRDefault="001F6B6B" w:rsidP="001F6B6B">
      <w:pPr>
        <w:widowControl w:val="0"/>
        <w:numPr>
          <w:ilvl w:val="0"/>
          <w:numId w:val="16"/>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намаление на просрочените задължения;</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първичен бюджетен излишък за последен отчетен период на общината, който е положителната разлика между приходите, помощите и даренията, разходите и бюджетните взаимоотношения, без да се отчитат разходите за обслужване на дълга на общината;</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3. устойчиво нарастване на собствените общински приходи, като се изключат тези еднократен характер</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4.повишена събираемост на собствените приходи;</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5. намаление на административните разходи, без да се отчитат разходи с еднократен характер.</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Искането за допълнителна субсидия се прави от кмета на общината до министъра на финансите не по-рано от 6 месеца след приемането на плана за финансово оздравяване.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(3) Към искането по ал. 2 задължително се прилагат доказателства за изпълнението на плана за финансово оздравяване и се предлага размер на допълнителната субсидия. Министърът на финансите може да определи и допълнителни изисквания за предоставяне на  информация.</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Чл.49л. (1) По предложение на кмета на общината общинският съвет може да прекрати процедурата за финансово оздравяване преди изтичането на нейния срок, ако общината излезе от състояние на финансово затруднение.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4220ED">
        <w:rPr>
          <w:rFonts w:ascii="Times New Roman" w:hAnsi="Times New Roman" w:cs="Times New Roman"/>
          <w:color w:val="000000"/>
          <w:sz w:val="24"/>
          <w:szCs w:val="24"/>
          <w:lang w:eastAsia="bg-BG"/>
        </w:rPr>
        <w:t>(2) Предложение за предсрочно прекратяване на процедура за финансово оздравяване, която предвижда план за финансово оздравяване с финансово подпомагане с безлихвен заем от държавния бюджет, се съгласува предварително с министъра на финансите”.</w:t>
      </w:r>
    </w:p>
    <w:p w:rsidR="001F6B6B" w:rsidRPr="004220ED"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p>
    <w:p w:rsidR="001F6B6B" w:rsidRPr="004220ED" w:rsidRDefault="001F6B6B" w:rsidP="001F6B6B">
      <w:pPr>
        <w:widowControl w:val="0"/>
        <w:autoSpaceDE w:val="0"/>
        <w:autoSpaceDN w:val="0"/>
        <w:adjustRightInd w:val="0"/>
        <w:spacing w:after="0" w:line="240" w:lineRule="auto"/>
        <w:ind w:firstLine="708"/>
        <w:rPr>
          <w:rFonts w:ascii="Times New Roman" w:hAnsi="Times New Roman" w:cs="Times New Roman"/>
          <w:color w:val="000000"/>
          <w:sz w:val="24"/>
          <w:szCs w:val="24"/>
          <w:lang w:eastAsia="bg-BG"/>
        </w:rPr>
      </w:pPr>
    </w:p>
    <w:p w:rsidR="001F6B6B" w:rsidRPr="004220ED" w:rsidRDefault="001F6B6B" w:rsidP="001F6B6B">
      <w:pPr>
        <w:widowControl w:val="0"/>
        <w:autoSpaceDE w:val="0"/>
        <w:autoSpaceDN w:val="0"/>
        <w:adjustRightInd w:val="0"/>
        <w:spacing w:after="0" w:line="240" w:lineRule="auto"/>
        <w:ind w:firstLine="708"/>
        <w:rPr>
          <w:rFonts w:ascii="Times New Roman" w:hAnsi="Times New Roman" w:cs="Times New Roman"/>
          <w:b/>
          <w:bCs/>
          <w:color w:val="000000"/>
          <w:sz w:val="24"/>
          <w:szCs w:val="24"/>
          <w:lang w:eastAsia="bg-BG"/>
        </w:rPr>
      </w:pPr>
      <w:bookmarkStart w:id="0" w:name="_GoBack"/>
      <w:r w:rsidRPr="004220ED">
        <w:rPr>
          <w:rFonts w:ascii="Times New Roman" w:hAnsi="Times New Roman" w:cs="Times New Roman"/>
          <w:b/>
          <w:bCs/>
          <w:color w:val="000000"/>
          <w:sz w:val="24"/>
          <w:szCs w:val="24"/>
          <w:lang w:eastAsia="bg-BG"/>
        </w:rPr>
        <w:t>Раздел ІХ</w:t>
      </w:r>
    </w:p>
    <w:p w:rsidR="001F6B6B" w:rsidRPr="004220ED" w:rsidRDefault="001F6B6B" w:rsidP="001F6B6B">
      <w:pPr>
        <w:widowControl w:val="0"/>
        <w:autoSpaceDE w:val="0"/>
        <w:autoSpaceDN w:val="0"/>
        <w:adjustRightInd w:val="0"/>
        <w:spacing w:after="0" w:line="240" w:lineRule="auto"/>
        <w:ind w:firstLine="708"/>
        <w:rPr>
          <w:rFonts w:ascii="Times New Roman" w:hAnsi="Times New Roman" w:cs="Times New Roman"/>
          <w:b/>
          <w:bCs/>
          <w:color w:val="000000"/>
          <w:sz w:val="24"/>
          <w:szCs w:val="24"/>
          <w:lang w:eastAsia="bg-BG"/>
        </w:rPr>
      </w:pPr>
      <w:r w:rsidRPr="004220ED">
        <w:rPr>
          <w:rFonts w:ascii="Times New Roman" w:hAnsi="Times New Roman" w:cs="Times New Roman"/>
          <w:b/>
          <w:bCs/>
          <w:color w:val="000000"/>
          <w:sz w:val="24"/>
          <w:szCs w:val="24"/>
          <w:lang w:eastAsia="bg-BG"/>
        </w:rPr>
        <w:t>Отчет на общинския бюджет</w:t>
      </w:r>
    </w:p>
    <w:p w:rsidR="001F6B6B" w:rsidRPr="004220ED" w:rsidRDefault="001F6B6B" w:rsidP="001F6B6B">
      <w:pPr>
        <w:widowControl w:val="0"/>
        <w:autoSpaceDE w:val="0"/>
        <w:autoSpaceDN w:val="0"/>
        <w:adjustRightInd w:val="0"/>
        <w:spacing w:after="0" w:line="240" w:lineRule="auto"/>
        <w:jc w:val="both"/>
        <w:rPr>
          <w:rFonts w:ascii="Times New Roman" w:hAnsi="Times New Roman" w:cs="Times New Roman"/>
          <w:b/>
          <w:color w:val="000000"/>
          <w:sz w:val="24"/>
          <w:szCs w:val="24"/>
          <w:lang w:eastAsia="bg-BG"/>
        </w:rPr>
      </w:pPr>
    </w:p>
    <w:bookmarkEnd w:id="0"/>
    <w:p w:rsidR="001F6B6B" w:rsidRPr="004220ED"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Чл. 50. (1)</w:t>
      </w:r>
      <w:r w:rsidR="004220ED">
        <w:rPr>
          <w:rFonts w:ascii="Times New Roman" w:hAnsi="Times New Roman" w:cs="Times New Roman"/>
          <w:color w:val="000000"/>
          <w:sz w:val="24"/>
          <w:szCs w:val="24"/>
          <w:lang w:eastAsia="bg-BG"/>
        </w:rPr>
        <w:t xml:space="preserve"> </w:t>
      </w:r>
      <w:r w:rsidRPr="008025CE">
        <w:rPr>
          <w:rFonts w:ascii="Times New Roman" w:hAnsi="Times New Roman" w:cs="Times New Roman"/>
          <w:color w:val="000000"/>
          <w:sz w:val="24"/>
          <w:szCs w:val="24"/>
          <w:lang w:eastAsia="bg-BG"/>
        </w:rPr>
        <w:t xml:space="preserve">/изм. </w:t>
      </w:r>
      <w:r w:rsidR="004220ED">
        <w:rPr>
          <w:rFonts w:ascii="Times New Roman" w:hAnsi="Times New Roman" w:cs="Times New Roman"/>
          <w:color w:val="000000"/>
          <w:sz w:val="24"/>
          <w:szCs w:val="24"/>
          <w:lang w:eastAsia="bg-BG"/>
        </w:rPr>
        <w:t xml:space="preserve">- </w:t>
      </w:r>
      <w:r w:rsidRPr="008025CE">
        <w:rPr>
          <w:rFonts w:ascii="Times New Roman" w:hAnsi="Times New Roman" w:cs="Times New Roman"/>
          <w:color w:val="000000"/>
          <w:sz w:val="24"/>
          <w:szCs w:val="24"/>
          <w:lang w:eastAsia="bg-BG"/>
        </w:rPr>
        <w:t xml:space="preserve">Решение № 186/29.11.2016 г. </w:t>
      </w:r>
      <w:r w:rsidR="004220ED" w:rsidRPr="008025CE">
        <w:rPr>
          <w:rFonts w:ascii="Times New Roman" w:hAnsi="Times New Roman" w:cs="Times New Roman"/>
          <w:sz w:val="24"/>
          <w:szCs w:val="24"/>
        </w:rPr>
        <w:t>на Общински съвет-Карнобат</w:t>
      </w:r>
      <w:r w:rsidRPr="008025CE">
        <w:rPr>
          <w:rFonts w:ascii="Times New Roman" w:hAnsi="Times New Roman" w:cs="Times New Roman"/>
          <w:color w:val="000000"/>
          <w:sz w:val="24"/>
          <w:szCs w:val="24"/>
          <w:lang w:eastAsia="bg-BG"/>
        </w:rPr>
        <w:t>/</w:t>
      </w:r>
      <w:r w:rsidR="00FA1E02" w:rsidRPr="008025CE">
        <w:rPr>
          <w:rStyle w:val="a7"/>
          <w:rFonts w:ascii="Times New Roman" w:hAnsi="Times New Roman" w:cs="Times New Roman"/>
          <w:color w:val="000000"/>
          <w:sz w:val="24"/>
          <w:szCs w:val="24"/>
          <w:lang w:eastAsia="bg-BG"/>
        </w:rPr>
        <w:footnoteReference w:id="12"/>
      </w:r>
      <w:r w:rsidRPr="008025CE">
        <w:rPr>
          <w:rFonts w:ascii="Times New Roman" w:hAnsi="Times New Roman" w:cs="Times New Roman"/>
          <w:color w:val="000000"/>
          <w:sz w:val="24"/>
          <w:szCs w:val="24"/>
          <w:lang w:eastAsia="bg-BG"/>
        </w:rPr>
        <w:t xml:space="preserve"> </w:t>
      </w:r>
      <w:r w:rsidRPr="004220ED">
        <w:rPr>
          <w:rFonts w:ascii="Times New Roman" w:hAnsi="Times New Roman" w:cs="Times New Roman"/>
          <w:color w:val="000000"/>
          <w:sz w:val="24"/>
          <w:szCs w:val="24"/>
          <w:lang w:eastAsia="bg-BG"/>
        </w:rPr>
        <w:t xml:space="preserve">Кметът на общината изготвя годишния отчет за изпълнението на бюджета по показателите, по които е приет, придружен с доклад, и в срок до 31 август на </w:t>
      </w:r>
      <w:r w:rsidRPr="004220ED">
        <w:rPr>
          <w:rFonts w:ascii="Times New Roman" w:hAnsi="Times New Roman" w:cs="Times New Roman"/>
          <w:color w:val="000000"/>
          <w:sz w:val="24"/>
          <w:szCs w:val="24"/>
          <w:lang w:eastAsia="bg-BG"/>
        </w:rPr>
        <w:lastRenderedPageBreak/>
        <w:t>следващата бюджетна година го внася за приемане от общинския съвет. В случаите, когато Сметната палата извършва финансов одит на годишния отчет на общината, кметът на общината внася за приемане одитирания отчет заедно с одитното становище на Сметната палата за заверка на годишния финансов отчет на общината.</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(2) Отчетът по ал. 1 се придружава и от:</w:t>
      </w:r>
    </w:p>
    <w:p w:rsidR="001F6B6B" w:rsidRPr="008025CE" w:rsidRDefault="001F6B6B" w:rsidP="001F6B6B">
      <w:pPr>
        <w:widowControl w:val="0"/>
        <w:numPr>
          <w:ilvl w:val="0"/>
          <w:numId w:val="9"/>
        </w:numPr>
        <w:autoSpaceDE w:val="0"/>
        <w:autoSpaceDN w:val="0"/>
        <w:adjustRightInd w:val="0"/>
        <w:spacing w:after="0" w:line="240" w:lineRule="auto"/>
        <w:ind w:firstLine="426"/>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отчет за изпълнението на сметките за средства от Европейския съюз;</w:t>
      </w:r>
    </w:p>
    <w:p w:rsidR="001F6B6B" w:rsidRPr="008025CE" w:rsidRDefault="001F6B6B" w:rsidP="001F6B6B">
      <w:pPr>
        <w:widowControl w:val="0"/>
        <w:numPr>
          <w:ilvl w:val="0"/>
          <w:numId w:val="9"/>
        </w:numPr>
        <w:autoSpaceDE w:val="0"/>
        <w:autoSpaceDN w:val="0"/>
        <w:adjustRightInd w:val="0"/>
        <w:spacing w:after="0" w:line="240" w:lineRule="auto"/>
        <w:ind w:firstLine="426"/>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отчетната информация по чл. 137, ал. 1, т.2 и 3 от Закона за публичните финанси;</w:t>
      </w:r>
    </w:p>
    <w:p w:rsidR="001F6B6B" w:rsidRPr="008025CE" w:rsidRDefault="001F6B6B" w:rsidP="001F6B6B">
      <w:pPr>
        <w:widowControl w:val="0"/>
        <w:numPr>
          <w:ilvl w:val="0"/>
          <w:numId w:val="9"/>
        </w:numPr>
        <w:autoSpaceDE w:val="0"/>
        <w:autoSpaceDN w:val="0"/>
        <w:adjustRightInd w:val="0"/>
        <w:spacing w:after="0" w:line="240" w:lineRule="auto"/>
        <w:ind w:firstLine="426"/>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 xml:space="preserve">друга отчетна информация.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(3) В доклада по ал.1 се включва и информация за изпълнението на фискалните цели, както и за изпълнението на прогнозите по чл. 82, ал. 3 от Закона за публичните финанси.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 51. (1) Председателя на Общински съвет - Карнобат организира публично обсъждане на отчета от местната общност, като оповестява датата на обсъждането най-малко 7 дни предварително на интернет страницата на общината и в местни средства за масово осведомяване.</w:t>
      </w:r>
    </w:p>
    <w:p w:rsidR="001F6B6B" w:rsidRPr="008025CE" w:rsidRDefault="001F6B6B" w:rsidP="001F6B6B">
      <w:pPr>
        <w:widowControl w:val="0"/>
        <w:tabs>
          <w:tab w:val="left" w:pos="1080"/>
          <w:tab w:val="left" w:pos="1260"/>
        </w:tabs>
        <w:autoSpaceDE w:val="0"/>
        <w:autoSpaceDN w:val="0"/>
        <w:adjustRightInd w:val="0"/>
        <w:spacing w:after="0" w:line="240" w:lineRule="auto"/>
        <w:ind w:firstLine="72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Чл.52. (1) Публичното обсъждане се провежда със съдействието на Кмета на общината.</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highlight w:val="red"/>
          <w:lang w:eastAsia="bg-BG"/>
        </w:rPr>
      </w:pPr>
      <w:r w:rsidRPr="008025CE">
        <w:rPr>
          <w:rFonts w:ascii="Times New Roman" w:hAnsi="Times New Roman" w:cs="Times New Roman"/>
          <w:color w:val="000000"/>
          <w:sz w:val="24"/>
          <w:szCs w:val="24"/>
          <w:lang w:eastAsia="bg-BG"/>
        </w:rPr>
        <w:t xml:space="preserve"> (3) За постъпилите становища, както и за изразените мнения по време на публичното обсъждане  се съставя протокол, който се разглежда от Постоянните комисии на Общински съвет заедно с разглеждането на отчета.</w:t>
      </w:r>
    </w:p>
    <w:p w:rsidR="001F6B6B" w:rsidRPr="008025CE" w:rsidRDefault="001F6B6B" w:rsidP="001F6B6B">
      <w:pPr>
        <w:widowControl w:val="0"/>
        <w:tabs>
          <w:tab w:val="left" w:pos="1620"/>
        </w:tabs>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 53.</w:t>
      </w:r>
      <w:r w:rsidR="004220ED">
        <w:rPr>
          <w:rFonts w:ascii="Times New Roman" w:hAnsi="Times New Roman" w:cs="Times New Roman"/>
          <w:color w:val="000000"/>
          <w:sz w:val="24"/>
          <w:szCs w:val="24"/>
          <w:lang w:eastAsia="bg-BG"/>
        </w:rPr>
        <w:t xml:space="preserve"> </w:t>
      </w:r>
      <w:r w:rsidRPr="008025CE">
        <w:rPr>
          <w:rFonts w:ascii="Times New Roman" w:hAnsi="Times New Roman" w:cs="Times New Roman"/>
          <w:color w:val="000000"/>
          <w:sz w:val="24"/>
          <w:szCs w:val="24"/>
          <w:lang w:eastAsia="bg-BG"/>
        </w:rPr>
        <w:t xml:space="preserve">/изм. </w:t>
      </w:r>
      <w:r w:rsidR="004220ED">
        <w:rPr>
          <w:rFonts w:ascii="Times New Roman" w:hAnsi="Times New Roman" w:cs="Times New Roman"/>
          <w:color w:val="000000"/>
          <w:sz w:val="24"/>
          <w:szCs w:val="24"/>
          <w:lang w:eastAsia="bg-BG"/>
        </w:rPr>
        <w:t>-</w:t>
      </w:r>
      <w:r w:rsidRPr="008025CE">
        <w:rPr>
          <w:rFonts w:ascii="Times New Roman" w:hAnsi="Times New Roman" w:cs="Times New Roman"/>
          <w:color w:val="000000"/>
          <w:sz w:val="24"/>
          <w:szCs w:val="24"/>
          <w:lang w:eastAsia="bg-BG"/>
        </w:rPr>
        <w:t xml:space="preserve"> Решение № 186/29.11.2016 г. на </w:t>
      </w:r>
      <w:r w:rsidR="004220ED" w:rsidRPr="008025CE">
        <w:rPr>
          <w:rFonts w:ascii="Times New Roman" w:hAnsi="Times New Roman" w:cs="Times New Roman"/>
          <w:sz w:val="24"/>
          <w:szCs w:val="24"/>
        </w:rPr>
        <w:t>Общински съвет-Карнобат</w:t>
      </w:r>
      <w:r w:rsidRPr="008025CE">
        <w:rPr>
          <w:rFonts w:ascii="Times New Roman" w:hAnsi="Times New Roman" w:cs="Times New Roman"/>
          <w:color w:val="000000"/>
          <w:sz w:val="24"/>
          <w:szCs w:val="24"/>
          <w:lang w:eastAsia="bg-BG"/>
        </w:rPr>
        <w:t>/</w:t>
      </w:r>
      <w:r w:rsidR="007104C8" w:rsidRPr="008025CE">
        <w:rPr>
          <w:rStyle w:val="a7"/>
          <w:rFonts w:ascii="Times New Roman" w:hAnsi="Times New Roman" w:cs="Times New Roman"/>
          <w:color w:val="000000"/>
          <w:sz w:val="24"/>
          <w:szCs w:val="24"/>
          <w:lang w:eastAsia="bg-BG"/>
        </w:rPr>
        <w:footnoteReference w:id="13"/>
      </w:r>
      <w:r w:rsidRPr="008025CE">
        <w:rPr>
          <w:rFonts w:ascii="Times New Roman" w:hAnsi="Times New Roman" w:cs="Times New Roman"/>
          <w:color w:val="000000"/>
          <w:sz w:val="24"/>
          <w:szCs w:val="24"/>
          <w:lang w:eastAsia="bg-BG"/>
        </w:rPr>
        <w:t xml:space="preserve">  Общински съвет, след публичното обсъждане, приема годишния отчет за изпълнението и приключването на общинския бюджет не по-късно от </w:t>
      </w:r>
      <w:r w:rsidRPr="008025CE">
        <w:rPr>
          <w:rFonts w:ascii="Times New Roman" w:hAnsi="Times New Roman" w:cs="Times New Roman"/>
          <w:b/>
          <w:color w:val="000000"/>
          <w:sz w:val="24"/>
          <w:szCs w:val="24"/>
          <w:lang w:eastAsia="bg-BG"/>
        </w:rPr>
        <w:t xml:space="preserve">30 Септември </w:t>
      </w:r>
      <w:r w:rsidRPr="008025CE">
        <w:rPr>
          <w:rFonts w:ascii="Times New Roman" w:hAnsi="Times New Roman" w:cs="Times New Roman"/>
          <w:color w:val="000000"/>
          <w:sz w:val="24"/>
          <w:szCs w:val="24"/>
          <w:lang w:eastAsia="bg-BG"/>
        </w:rPr>
        <w:t xml:space="preserve">на годината, следваща отчетната година.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 54</w:t>
      </w:r>
      <w:r w:rsidR="004220ED">
        <w:rPr>
          <w:rFonts w:ascii="Times New Roman" w:hAnsi="Times New Roman" w:cs="Times New Roman"/>
          <w:color w:val="000000"/>
          <w:sz w:val="24"/>
          <w:szCs w:val="24"/>
          <w:lang w:eastAsia="bg-BG"/>
        </w:rPr>
        <w:t>.</w:t>
      </w:r>
      <w:r w:rsidRPr="008025CE">
        <w:rPr>
          <w:rFonts w:ascii="Times New Roman" w:hAnsi="Times New Roman" w:cs="Times New Roman"/>
          <w:color w:val="000000"/>
          <w:sz w:val="24"/>
          <w:szCs w:val="24"/>
          <w:lang w:eastAsia="bg-BG"/>
        </w:rPr>
        <w:t xml:space="preserve"> Приетия отчет за изпълнение на общинския бюджет по чл.52 от наредбата и отчета за сметките за средствата от Европейския съюз по чл. 49, ал.2, т.1 от наредбата се публикуват на интернет страницата на общината.</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Раздел ІХ</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Сметки за средства от Европейския съюз и сметки за чужди средства</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b/>
          <w:bCs/>
          <w:color w:val="000000"/>
          <w:sz w:val="24"/>
          <w:szCs w:val="24"/>
          <w:lang w:eastAsia="bg-BG"/>
        </w:rPr>
      </w:pP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Чл. 55. (1) Средствата от Европейския съюз и свързаното с тях съфинансиране се администрират и управляват от Община Карнобат и нейните разпоредители с бюджет чрез сметки за средства от Европейския съюз.</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(2) Сметките за средства от Европейския съюз са финансово-правна форма за получаване, разпределяне и разходване от Община Карнобат и нейните разпоредители с бюджет на средства от Европейския съюз и свързаното с тях съфинансиране.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(3) Средствата от Европейския съюз и свързаното с тях съфинансиране може да постъпват и да се разходват чрез бюджета на Община Карнобат, когато това е предвидено със закон или с акт на Министерския съвет.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(4) Министърът на финансите може да определи режимът на сметките за средства от Европейския съюз да се прилага и за средства по други международни програми и договори, доколкото с нормативен акт не е предвидено друго.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(5) Община Карнобат и нейните разпоредители с бюджетни средства имат самостоятелни сметки за отчитане на средствата от Европейския съюз, за които се изготвя обобщен касов и счетоводен отчет.</w:t>
      </w:r>
    </w:p>
    <w:p w:rsidR="001F6B6B" w:rsidRPr="008025CE" w:rsidRDefault="001F6B6B" w:rsidP="001F6B6B">
      <w:pPr>
        <w:widowControl w:val="0"/>
        <w:tabs>
          <w:tab w:val="left" w:pos="360"/>
          <w:tab w:val="left" w:pos="720"/>
          <w:tab w:val="left" w:pos="1260"/>
        </w:tabs>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Чл. 56. (1) Чуждите средства се администрират и управляват от бюджетните </w:t>
      </w:r>
      <w:r w:rsidRPr="008025CE">
        <w:rPr>
          <w:rFonts w:ascii="Times New Roman" w:hAnsi="Times New Roman" w:cs="Times New Roman"/>
          <w:color w:val="000000"/>
          <w:sz w:val="24"/>
          <w:szCs w:val="24"/>
          <w:lang w:eastAsia="bg-BG"/>
        </w:rPr>
        <w:lastRenderedPageBreak/>
        <w:t xml:space="preserve">организации чрез сметки за чужди средства.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(2) Сметките за чужди средства са финансово-правна форма за получаване, съхраняване, разпределяне и разходване от бюджетните организации на чужди средства.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(3) Сметките за чужди средства се прилагат, доколкото операции с чужди средства не се извършват чрез съответните бюджети и сметки за средствата от Европейския съюз.</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Чл. 57. (1) Сметките за средства от Европейския съюз се съставят в български лева.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(2) Разчетите за сметката за средствата от Европейския съюз на Община Карнобат се изготвят и актуализират от кмета на общината и се утвърждават от общинския съвет.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(3) За авансово финансиране на плащания по проекти, финансирани със средства от Европейския съюз може да се отпускат временни безлихвени заеми от бюджета на Община Карнобат.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(4) Срокът за погасяване на заемите се обвързва със сроковете на ползването на съответното финансиране със средства от Европейския съюз и свързаното с тях национално съфинансиране и може да превишава края на бюджетната година.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(5) В случаите на отказ на финансиращия орган да верифицира разходите, извършени с ползван заем същият се трансформира в трансфер в съответствие с ДДС № 7/2008 г. на Министерство на финансите. </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(6) При съставяне на индикативен годишен разчет за сметката за средства от Европейския съюз, следва да се включи следната информация:</w:t>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Информация за преходни инвестиционни проекти: </w:t>
      </w:r>
    </w:p>
    <w:p w:rsidR="001F6B6B" w:rsidRPr="008025CE" w:rsidRDefault="001F6B6B" w:rsidP="001F6B6B">
      <w:pPr>
        <w:widowControl w:val="0"/>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Проект (наименование);</w:t>
      </w:r>
    </w:p>
    <w:p w:rsidR="001F6B6B" w:rsidRPr="008025CE" w:rsidRDefault="001F6B6B" w:rsidP="001F6B6B">
      <w:pPr>
        <w:widowControl w:val="0"/>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Източник на финансиране;</w:t>
      </w:r>
    </w:p>
    <w:p w:rsidR="001F6B6B" w:rsidRPr="008025CE" w:rsidRDefault="001F6B6B" w:rsidP="001F6B6B">
      <w:pPr>
        <w:widowControl w:val="0"/>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Година начало-край;</w:t>
      </w:r>
    </w:p>
    <w:p w:rsidR="001F6B6B" w:rsidRPr="008025CE" w:rsidRDefault="001F6B6B" w:rsidP="001F6B6B">
      <w:pPr>
        <w:widowControl w:val="0"/>
        <w:numPr>
          <w:ilvl w:val="0"/>
          <w:numId w:val="11"/>
        </w:numPr>
        <w:tabs>
          <w:tab w:val="clear" w:pos="720"/>
          <w:tab w:val="num"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 xml:space="preserve">Сметна стойност, в т.ч. по източници безвъзмездна финансова помощ, собствен принос на Община </w:t>
      </w:r>
      <w:r w:rsidRPr="008025CE">
        <w:rPr>
          <w:rFonts w:ascii="Times New Roman" w:hAnsi="Times New Roman" w:cs="Times New Roman"/>
          <w:color w:val="000000"/>
          <w:sz w:val="24"/>
          <w:szCs w:val="24"/>
          <w:lang w:eastAsia="bg-BG"/>
        </w:rPr>
        <w:t>Карнобат</w:t>
      </w:r>
      <w:r w:rsidRPr="008025CE">
        <w:rPr>
          <w:rFonts w:ascii="Times New Roman" w:hAnsi="Times New Roman" w:cs="Times New Roman"/>
          <w:color w:val="000000"/>
          <w:sz w:val="24"/>
          <w:szCs w:val="24"/>
        </w:rPr>
        <w:t xml:space="preserve"> и/или партньорски;</w:t>
      </w:r>
    </w:p>
    <w:p w:rsidR="001F6B6B" w:rsidRPr="008025CE" w:rsidRDefault="001F6B6B" w:rsidP="001F6B6B">
      <w:pPr>
        <w:widowControl w:val="0"/>
        <w:numPr>
          <w:ilvl w:val="0"/>
          <w:numId w:val="11"/>
        </w:numPr>
        <w:tabs>
          <w:tab w:val="clear" w:pos="720"/>
          <w:tab w:val="num"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 xml:space="preserve">Усвояване на средства по проекта за съответната година, в т.ч. по източници безвъзмездна финансова помощ, собствен принос на Община </w:t>
      </w:r>
      <w:r w:rsidRPr="008025CE">
        <w:rPr>
          <w:rFonts w:ascii="Times New Roman" w:hAnsi="Times New Roman" w:cs="Times New Roman"/>
          <w:color w:val="000000"/>
          <w:sz w:val="24"/>
          <w:szCs w:val="24"/>
          <w:lang w:eastAsia="bg-BG"/>
        </w:rPr>
        <w:t>Карнобат</w:t>
      </w:r>
      <w:r w:rsidRPr="008025CE">
        <w:rPr>
          <w:rFonts w:ascii="Times New Roman" w:hAnsi="Times New Roman" w:cs="Times New Roman"/>
          <w:color w:val="000000"/>
          <w:sz w:val="24"/>
          <w:szCs w:val="24"/>
        </w:rPr>
        <w:t xml:space="preserve"> и/или партньорски. </w:t>
      </w: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Информация за инвестиционни проект в процес на подготовка и в процес на оценка, за които е нужно задължително съфинансиране от Община Карнобат:</w:t>
      </w:r>
    </w:p>
    <w:p w:rsidR="001F6B6B" w:rsidRPr="008025CE" w:rsidRDefault="001F6B6B" w:rsidP="001F6B6B">
      <w:pPr>
        <w:widowControl w:val="0"/>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Проект (наименование);</w:t>
      </w:r>
    </w:p>
    <w:p w:rsidR="001F6B6B" w:rsidRPr="008025CE" w:rsidRDefault="001F6B6B" w:rsidP="001F6B6B">
      <w:pPr>
        <w:widowControl w:val="0"/>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Източник на финансиране;</w:t>
      </w:r>
    </w:p>
    <w:p w:rsidR="001F6B6B" w:rsidRPr="008025CE" w:rsidRDefault="001F6B6B" w:rsidP="001F6B6B">
      <w:pPr>
        <w:widowControl w:val="0"/>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Година начало-край;</w:t>
      </w:r>
    </w:p>
    <w:p w:rsidR="001F6B6B" w:rsidRPr="008025CE" w:rsidRDefault="001F6B6B" w:rsidP="001F6B6B">
      <w:pPr>
        <w:widowControl w:val="0"/>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025CE">
        <w:rPr>
          <w:rFonts w:ascii="Times New Roman" w:hAnsi="Times New Roman" w:cs="Times New Roman"/>
          <w:color w:val="000000"/>
          <w:sz w:val="24"/>
          <w:szCs w:val="24"/>
        </w:rPr>
        <w:t xml:space="preserve">Сметна стойност, в т.ч. по източници безвъзмездна финансова помощ, собствен принос на Община </w:t>
      </w:r>
      <w:r w:rsidRPr="008025CE">
        <w:rPr>
          <w:rFonts w:ascii="Times New Roman" w:hAnsi="Times New Roman" w:cs="Times New Roman"/>
          <w:color w:val="000000"/>
          <w:sz w:val="24"/>
          <w:szCs w:val="24"/>
          <w:lang w:eastAsia="bg-BG"/>
        </w:rPr>
        <w:t>Карнобат</w:t>
      </w:r>
      <w:r w:rsidRPr="008025CE">
        <w:rPr>
          <w:rFonts w:ascii="Times New Roman" w:hAnsi="Times New Roman" w:cs="Times New Roman"/>
          <w:color w:val="000000"/>
          <w:sz w:val="24"/>
          <w:szCs w:val="24"/>
        </w:rPr>
        <w:t xml:space="preserve"> и/или партньорски;</w:t>
      </w:r>
    </w:p>
    <w:p w:rsidR="001F6B6B" w:rsidRPr="008025CE" w:rsidRDefault="001F6B6B" w:rsidP="001F6B6B">
      <w:pPr>
        <w:widowControl w:val="0"/>
        <w:numPr>
          <w:ilvl w:val="0"/>
          <w:numId w:val="12"/>
        </w:numPr>
        <w:tabs>
          <w:tab w:val="left" w:pos="900"/>
        </w:tabs>
        <w:autoSpaceDE w:val="0"/>
        <w:autoSpaceDN w:val="0"/>
        <w:adjustRightInd w:val="0"/>
        <w:spacing w:after="0" w:line="240" w:lineRule="auto"/>
        <w:ind w:left="0" w:firstLine="72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rPr>
        <w:t xml:space="preserve"> Усвояване на средства по проекта за съответната година, в т.ч. по източници безвъзмездна финансова помощ, собствен принос на Община </w:t>
      </w:r>
      <w:r w:rsidRPr="008025CE">
        <w:rPr>
          <w:rFonts w:ascii="Times New Roman" w:hAnsi="Times New Roman" w:cs="Times New Roman"/>
          <w:color w:val="000000"/>
          <w:sz w:val="24"/>
          <w:szCs w:val="24"/>
          <w:lang w:eastAsia="bg-BG"/>
        </w:rPr>
        <w:t>Карнобат</w:t>
      </w:r>
      <w:r w:rsidRPr="008025CE">
        <w:rPr>
          <w:rFonts w:ascii="Times New Roman" w:hAnsi="Times New Roman" w:cs="Times New Roman"/>
          <w:color w:val="000000"/>
          <w:sz w:val="24"/>
          <w:szCs w:val="24"/>
        </w:rPr>
        <w:t xml:space="preserve"> и/или партньорски..</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Чл. 58. Разпоредители със сметки за средства от Европейския съюз са ръководителите на бюджетни организации.</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Чл. 59. (1) Средствата за плащания по бюджетите и сметките за средства от Европейския съюз, както и допустимите и приложими форми на финансиране по реда на Закона за публичните финанси могат да се използват за финансиране на плащания по съответните програми и проекти, включително в случаите, когато не е постъпило или не е разполагаемо за плащания полагащото се финансиране от Европейския съюз или от съответния донор или кредитор по други международни програми и договори.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lastRenderedPageBreak/>
        <w:t xml:space="preserve">(2) Разпоредбата на ал. 1 се прилага, при условие че не противоречи на съответното законодателство на Европейския съюз, на договорите, условията и изискванията на програмите и проектите. </w:t>
      </w:r>
    </w:p>
    <w:p w:rsidR="001F6B6B" w:rsidRPr="008025CE" w:rsidRDefault="001F6B6B" w:rsidP="001F6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708"/>
        <w:jc w:val="center"/>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ДОПЪЛНИТЕЛНИ РАЗПОРЕДБИ</w:t>
      </w:r>
    </w:p>
    <w:p w:rsidR="001F6B6B" w:rsidRPr="008025CE" w:rsidRDefault="001F6B6B" w:rsidP="001F6B6B">
      <w:pPr>
        <w:widowControl w:val="0"/>
        <w:autoSpaceDE w:val="0"/>
        <w:autoSpaceDN w:val="0"/>
        <w:adjustRightInd w:val="0"/>
        <w:spacing w:after="0" w:line="240" w:lineRule="auto"/>
        <w:ind w:left="360"/>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firstLine="360"/>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t xml:space="preserve">§ 1. Наредбата се приема от Общинския съвет  на основание чл. 82, ал. 1 от Закона за публичните финанси и влиза в сила от 01.01.2014. </w:t>
      </w:r>
    </w:p>
    <w:p w:rsidR="001F6B6B" w:rsidRPr="008025CE" w:rsidRDefault="001F6B6B" w:rsidP="001F6B6B">
      <w:pPr>
        <w:widowControl w:val="0"/>
        <w:autoSpaceDE w:val="0"/>
        <w:autoSpaceDN w:val="0"/>
        <w:adjustRightInd w:val="0"/>
        <w:spacing w:after="0" w:line="240" w:lineRule="auto"/>
        <w:ind w:left="360"/>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r>
      <w:r w:rsidRPr="008025CE">
        <w:rPr>
          <w:rFonts w:ascii="Times New Roman" w:hAnsi="Times New Roman" w:cs="Times New Roman"/>
          <w:sz w:val="24"/>
          <w:szCs w:val="24"/>
        </w:rPr>
        <w:t xml:space="preserve">§ 2. Настоящата наредба отменя Наредба за съставянето, изпълнението и отчитането на общинския бюджет на Община </w:t>
      </w:r>
      <w:r w:rsidRPr="008025CE">
        <w:rPr>
          <w:rFonts w:ascii="Times New Roman" w:hAnsi="Times New Roman" w:cs="Times New Roman"/>
          <w:color w:val="000000"/>
          <w:sz w:val="24"/>
          <w:szCs w:val="24"/>
          <w:lang w:eastAsia="bg-BG"/>
        </w:rPr>
        <w:t>Карнобат</w:t>
      </w:r>
      <w:r w:rsidRPr="008025CE">
        <w:rPr>
          <w:rFonts w:ascii="Times New Roman" w:hAnsi="Times New Roman" w:cs="Times New Roman"/>
          <w:sz w:val="24"/>
          <w:szCs w:val="24"/>
        </w:rPr>
        <w:t xml:space="preserve">, приета с Решение № 167/06.10.2005 год. на Общински съвет-гр. </w:t>
      </w:r>
      <w:r w:rsidRPr="008025CE">
        <w:rPr>
          <w:rFonts w:ascii="Times New Roman" w:hAnsi="Times New Roman" w:cs="Times New Roman"/>
          <w:color w:val="000000"/>
          <w:sz w:val="24"/>
          <w:szCs w:val="24"/>
          <w:lang w:eastAsia="bg-BG"/>
        </w:rPr>
        <w:t>Карнобат</w:t>
      </w:r>
      <w:r w:rsidRPr="008025CE">
        <w:rPr>
          <w:rFonts w:ascii="Times New Roman" w:hAnsi="Times New Roman" w:cs="Times New Roman"/>
          <w:sz w:val="24"/>
          <w:szCs w:val="24"/>
        </w:rPr>
        <w:t>.</w:t>
      </w:r>
    </w:p>
    <w:p w:rsidR="001F6B6B" w:rsidRPr="008025CE" w:rsidRDefault="001F6B6B" w:rsidP="001F6B6B">
      <w:pPr>
        <w:widowControl w:val="0"/>
        <w:autoSpaceDE w:val="0"/>
        <w:autoSpaceDN w:val="0"/>
        <w:adjustRightInd w:val="0"/>
        <w:spacing w:after="0" w:line="240" w:lineRule="auto"/>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ab/>
      </w:r>
      <w:r w:rsidRPr="008025CE">
        <w:rPr>
          <w:rFonts w:ascii="Times New Roman" w:hAnsi="Times New Roman" w:cs="Times New Roman"/>
          <w:b/>
          <w:bCs/>
          <w:color w:val="000000"/>
          <w:sz w:val="24"/>
          <w:szCs w:val="24"/>
          <w:lang w:eastAsia="bg-BG"/>
        </w:rPr>
        <w:t>Приложение № 1</w:t>
      </w:r>
      <w:r w:rsidRPr="008025CE">
        <w:rPr>
          <w:rFonts w:ascii="Times New Roman" w:hAnsi="Times New Roman" w:cs="Times New Roman"/>
          <w:color w:val="000000"/>
          <w:sz w:val="24"/>
          <w:szCs w:val="24"/>
          <w:lang w:eastAsia="bg-BG"/>
        </w:rPr>
        <w:t xml:space="preserve">  към чл.41, ал.5 от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Карнобат.</w:t>
      </w:r>
    </w:p>
    <w:p w:rsidR="001F6B6B" w:rsidRPr="008025CE" w:rsidRDefault="001F6B6B" w:rsidP="001F6B6B">
      <w:pPr>
        <w:widowControl w:val="0"/>
        <w:autoSpaceDE w:val="0"/>
        <w:autoSpaceDN w:val="0"/>
        <w:adjustRightInd w:val="0"/>
        <w:spacing w:after="0" w:line="240" w:lineRule="auto"/>
        <w:ind w:left="360"/>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left="360"/>
        <w:jc w:val="both"/>
        <w:rPr>
          <w:rFonts w:ascii="Times New Roman" w:hAnsi="Times New Roman" w:cs="Times New Roman"/>
          <w:color w:val="000000"/>
          <w:sz w:val="24"/>
          <w:szCs w:val="24"/>
          <w:lang w:eastAsia="bg-BG"/>
        </w:rPr>
      </w:pPr>
    </w:p>
    <w:p w:rsidR="001F6B6B" w:rsidRPr="008025CE" w:rsidRDefault="001F6B6B" w:rsidP="001F6B6B">
      <w:pPr>
        <w:widowControl w:val="0"/>
        <w:autoSpaceDE w:val="0"/>
        <w:autoSpaceDN w:val="0"/>
        <w:adjustRightInd w:val="0"/>
        <w:spacing w:after="0" w:line="240" w:lineRule="auto"/>
        <w:ind w:left="360"/>
        <w:jc w:val="center"/>
        <w:rPr>
          <w:rFonts w:ascii="Times New Roman" w:hAnsi="Times New Roman" w:cs="Times New Roman"/>
          <w:b/>
          <w:bCs/>
          <w:color w:val="000000"/>
          <w:sz w:val="24"/>
          <w:szCs w:val="24"/>
          <w:lang w:eastAsia="bg-BG"/>
        </w:rPr>
      </w:pPr>
      <w:r w:rsidRPr="008025CE">
        <w:rPr>
          <w:rFonts w:ascii="Times New Roman" w:hAnsi="Times New Roman" w:cs="Times New Roman"/>
          <w:b/>
          <w:bCs/>
          <w:color w:val="000000"/>
          <w:sz w:val="24"/>
          <w:szCs w:val="24"/>
          <w:lang w:eastAsia="bg-BG"/>
        </w:rPr>
        <w:t>Правила за условията и реда за извършване на промени, наблюдение, оценка и контрол на показателите по чл.94, ал.3, т.1 и 2 от Закона за публичните финанси</w:t>
      </w:r>
    </w:p>
    <w:p w:rsidR="001F6B6B" w:rsidRPr="008025CE" w:rsidRDefault="001F6B6B" w:rsidP="001F6B6B">
      <w:pPr>
        <w:widowControl w:val="0"/>
        <w:autoSpaceDE w:val="0"/>
        <w:autoSpaceDN w:val="0"/>
        <w:adjustRightInd w:val="0"/>
        <w:spacing w:after="0" w:line="240" w:lineRule="auto"/>
        <w:ind w:left="360"/>
        <w:jc w:val="center"/>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/свързан с поетите ангажименти и възникналите задължения/</w:t>
      </w:r>
    </w:p>
    <w:p w:rsidR="001F6B6B" w:rsidRPr="008025CE" w:rsidRDefault="001F6B6B" w:rsidP="001F6B6B">
      <w:pPr>
        <w:widowControl w:val="0"/>
        <w:autoSpaceDE w:val="0"/>
        <w:autoSpaceDN w:val="0"/>
        <w:adjustRightInd w:val="0"/>
        <w:spacing w:after="0" w:line="240" w:lineRule="auto"/>
        <w:ind w:left="360"/>
        <w:jc w:val="center"/>
        <w:rPr>
          <w:rFonts w:ascii="Times New Roman" w:hAnsi="Times New Roman" w:cs="Times New Roman"/>
          <w:color w:val="000000"/>
          <w:sz w:val="24"/>
          <w:szCs w:val="24"/>
          <w:lang w:eastAsia="bg-BG"/>
        </w:rPr>
      </w:pPr>
    </w:p>
    <w:p w:rsidR="001F6B6B" w:rsidRPr="008025CE" w:rsidRDefault="001F6B6B" w:rsidP="001F6B6B">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Община Карнобат изготвя консолидирана справка за поетите ангажименти и възникнали задължения.</w:t>
      </w:r>
    </w:p>
    <w:p w:rsidR="001F6B6B" w:rsidRPr="008025CE" w:rsidRDefault="001F6B6B" w:rsidP="001F6B6B">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Общински съвет одобрява с тригодишната бюджетна прогноза на Община Карнобат индикативни стойности за максимален размер на новите задължения за разходи, които могат да бъдат натрупани през съответната година по бюджета на Община Карнобат и за максимален размер на ангажиментите за разходи, които могат да бъдат поети през съответния период.</w:t>
      </w:r>
    </w:p>
    <w:p w:rsidR="001F6B6B" w:rsidRPr="008025CE" w:rsidRDefault="001F6B6B" w:rsidP="001F6B6B">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Второстепенните разпоредители изготвят и представят в Община Карнобат справка за поетите ангажименти заедно с Отчета за касово изпълнение на бюджета.</w:t>
      </w:r>
    </w:p>
    <w:p w:rsidR="001F6B6B" w:rsidRPr="008025CE" w:rsidRDefault="001F6B6B" w:rsidP="001F6B6B">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Разпоредителите с бюджет изготвят справката като се съобразяват с условията за поет ангажимент, дадени с указание ДДС № 04/01.04.2010 год. на Министерство на финансите. Поемане на ангажимент е налице, когато в резултат на сключен договор, международно споразумение, нормативен акт, решение на държавен, общински или съдебен орган или въз основа на друг документ се ангажира (обвързва) бюджет, извънбюджетна сметка или фонд на бюджетното предприятие с бъдещо плащане (плащания) на конкретно определена сума (суми) към конкретно определено лице (лица) при бъдещо изпълнение или наличие на определени условия и обстоятелства, засягащи съответното лице-получател на сумата (например насрещно изпълнение на задълженията по договор и др.)</w:t>
      </w:r>
    </w:p>
    <w:p w:rsidR="001F6B6B" w:rsidRPr="008025CE" w:rsidRDefault="001F6B6B" w:rsidP="001F6B6B">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 xml:space="preserve">Разчитането на разходите при съставяне на бюджета за съответната бюджетна година включват остатъка от поетите ангажименти, отразени в Годишния финансов отчет (ГФО) на Община Карнобат за предходната година, които ще се реализират през текущата година, неразплатени задължения от предходната </w:t>
      </w:r>
      <w:r w:rsidRPr="008025CE">
        <w:rPr>
          <w:rFonts w:ascii="Times New Roman" w:hAnsi="Times New Roman" w:cs="Times New Roman"/>
          <w:color w:val="000000"/>
          <w:sz w:val="24"/>
          <w:szCs w:val="24"/>
          <w:lang w:eastAsia="bg-BG"/>
        </w:rPr>
        <w:lastRenderedPageBreak/>
        <w:t>година и новите задължения, които ще бъдат поети.</w:t>
      </w:r>
    </w:p>
    <w:p w:rsidR="001F6B6B" w:rsidRPr="008025CE" w:rsidRDefault="001F6B6B" w:rsidP="001F6B6B">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Наличният ангажимент по сключен договор с доставчици на активи и услуги, в края на всеки отчетен период е размера на определената сума по договора, намален с фактурираните задължения.</w:t>
      </w:r>
    </w:p>
    <w:p w:rsidR="001F6B6B" w:rsidRPr="008025CE" w:rsidRDefault="001F6B6B" w:rsidP="001F6B6B">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Разходите за консумативи (вода, ел.енергия, топлоенергия) и договори с единични цени на разплащане се отчитат като текущ ангажимент и текущ разход за бюджетната година.</w:t>
      </w:r>
    </w:p>
    <w:p w:rsidR="001F6B6B" w:rsidRPr="008025CE" w:rsidRDefault="001F6B6B" w:rsidP="001F6B6B">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За спазване на изискването на чл.94, ал.3, т.2 от Закона за публичните финанси, наличните ангажименти към края на годината да не надвишават 30 на сто от средногодишния размер на отчетените разходи за последните четири години, не следва да се поемат ангажименти без осигурено финансиране.</w:t>
      </w:r>
    </w:p>
    <w:p w:rsidR="001F6B6B" w:rsidRPr="008025CE" w:rsidRDefault="001F6B6B" w:rsidP="001F6B6B">
      <w:pPr>
        <w:widowControl w:val="0"/>
        <w:numPr>
          <w:ilvl w:val="0"/>
          <w:numId w:val="13"/>
        </w:numPr>
        <w:autoSpaceDE w:val="0"/>
        <w:autoSpaceDN w:val="0"/>
        <w:adjustRightInd w:val="0"/>
        <w:spacing w:after="0" w:line="240" w:lineRule="auto"/>
        <w:jc w:val="both"/>
        <w:rPr>
          <w:rFonts w:ascii="Times New Roman" w:hAnsi="Times New Roman" w:cs="Times New Roman"/>
          <w:color w:val="000000"/>
          <w:sz w:val="24"/>
          <w:szCs w:val="24"/>
          <w:lang w:eastAsia="bg-BG"/>
        </w:rPr>
      </w:pPr>
      <w:r w:rsidRPr="008025CE">
        <w:rPr>
          <w:rFonts w:ascii="Times New Roman" w:hAnsi="Times New Roman" w:cs="Times New Roman"/>
          <w:color w:val="000000"/>
          <w:sz w:val="24"/>
          <w:szCs w:val="24"/>
          <w:lang w:eastAsia="bg-BG"/>
        </w:rPr>
        <w:t>При отразяване на ангажиментите и задълженията да се прилагат указанията на Министерство на финансите.</w:t>
      </w:r>
    </w:p>
    <w:p w:rsidR="001F6B6B" w:rsidRPr="008025CE" w:rsidRDefault="001F6B6B" w:rsidP="001F6B6B">
      <w:pPr>
        <w:rPr>
          <w:rFonts w:cs="Times New Roman"/>
          <w:color w:val="000000"/>
          <w:sz w:val="24"/>
          <w:szCs w:val="24"/>
        </w:rPr>
      </w:pPr>
    </w:p>
    <w:p w:rsidR="006B1006" w:rsidRPr="008025CE" w:rsidRDefault="006B1006" w:rsidP="001F6B6B">
      <w:pPr>
        <w:rPr>
          <w:sz w:val="24"/>
          <w:szCs w:val="24"/>
        </w:rPr>
      </w:pPr>
    </w:p>
    <w:sectPr w:rsidR="006B1006" w:rsidRPr="008025CE" w:rsidSect="00F275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40" w:rsidRDefault="00D53240" w:rsidP="00741657">
      <w:pPr>
        <w:spacing w:after="0" w:line="240" w:lineRule="auto"/>
      </w:pPr>
      <w:r>
        <w:separator/>
      </w:r>
    </w:p>
  </w:endnote>
  <w:endnote w:type="continuationSeparator" w:id="0">
    <w:p w:rsidR="00D53240" w:rsidRDefault="00D53240" w:rsidP="0074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40" w:rsidRDefault="00D53240" w:rsidP="00741657">
      <w:pPr>
        <w:spacing w:after="0" w:line="240" w:lineRule="auto"/>
      </w:pPr>
      <w:r>
        <w:separator/>
      </w:r>
    </w:p>
  </w:footnote>
  <w:footnote w:type="continuationSeparator" w:id="0">
    <w:p w:rsidR="00D53240" w:rsidRDefault="00D53240" w:rsidP="00741657">
      <w:pPr>
        <w:spacing w:after="0" w:line="240" w:lineRule="auto"/>
      </w:pPr>
      <w:r>
        <w:continuationSeparator/>
      </w:r>
    </w:p>
  </w:footnote>
  <w:footnote w:id="1">
    <w:p w:rsidR="00741657" w:rsidRPr="00741657" w:rsidRDefault="00741657">
      <w:pPr>
        <w:pStyle w:val="a5"/>
        <w:rPr>
          <w:rFonts w:ascii="Times New Roman" w:hAnsi="Times New Roman" w:cs="Times New Roman"/>
        </w:rPr>
      </w:pPr>
      <w:r w:rsidRPr="00741657">
        <w:rPr>
          <w:rStyle w:val="a7"/>
          <w:rFonts w:ascii="Times New Roman" w:hAnsi="Times New Roman" w:cs="Times New Roman"/>
        </w:rPr>
        <w:footnoteRef/>
      </w:r>
      <w:r w:rsidRPr="00741657">
        <w:rPr>
          <w:rFonts w:ascii="Times New Roman" w:hAnsi="Times New Roman" w:cs="Times New Roman"/>
        </w:rPr>
        <w:t xml:space="preserve"> </w:t>
      </w:r>
      <w:proofErr w:type="spellStart"/>
      <w:r w:rsidRPr="00741657">
        <w:rPr>
          <w:rFonts w:ascii="Times New Roman" w:hAnsi="Times New Roman" w:cs="Times New Roman"/>
          <w:lang w:val="en-US"/>
        </w:rPr>
        <w:t>Преди</w:t>
      </w:r>
      <w:proofErr w:type="spellEnd"/>
      <w:r w:rsidRPr="00741657">
        <w:rPr>
          <w:rFonts w:ascii="Times New Roman" w:hAnsi="Times New Roman" w:cs="Times New Roman"/>
          <w:lang w:val="en-US"/>
        </w:rPr>
        <w:t xml:space="preserve"> </w:t>
      </w:r>
      <w:r w:rsidRPr="00741657">
        <w:rPr>
          <w:rFonts w:ascii="Times New Roman" w:hAnsi="Times New Roman" w:cs="Times New Roman"/>
        </w:rPr>
        <w:t>изменението от 2016 г.</w:t>
      </w:r>
      <w:r w:rsidR="00C6110B">
        <w:rPr>
          <w:rFonts w:ascii="Times New Roman" w:hAnsi="Times New Roman" w:cs="Times New Roman"/>
        </w:rPr>
        <w:t>,</w:t>
      </w:r>
      <w:r w:rsidRPr="00741657">
        <w:rPr>
          <w:rFonts w:ascii="Times New Roman" w:hAnsi="Times New Roman" w:cs="Times New Roman"/>
        </w:rPr>
        <w:t xml:space="preserve"> ал. 1 на </w:t>
      </w:r>
      <w:proofErr w:type="spellStart"/>
      <w:r w:rsidRPr="00741657">
        <w:rPr>
          <w:rFonts w:ascii="Times New Roman" w:hAnsi="Times New Roman" w:cs="Times New Roman"/>
        </w:rPr>
        <w:t>чл</w:t>
      </w:r>
      <w:proofErr w:type="spellEnd"/>
      <w:r w:rsidRPr="00741657">
        <w:rPr>
          <w:rFonts w:ascii="Times New Roman" w:hAnsi="Times New Roman" w:cs="Times New Roman"/>
        </w:rPr>
        <w:t xml:space="preserve"> 13гласи: </w:t>
      </w:r>
      <w:r w:rsidRPr="00741657">
        <w:rPr>
          <w:rFonts w:ascii="Times New Roman" w:hAnsi="Times New Roman" w:cs="Times New Roman"/>
          <w:i/>
        </w:rPr>
        <w:t>„</w:t>
      </w:r>
      <w:r>
        <w:rPr>
          <w:rFonts w:ascii="Times New Roman" w:hAnsi="Times New Roman" w:cs="Times New Roman"/>
          <w:i/>
        </w:rPr>
        <w:t>Годишният размер на плащанията по общинския дълг за Община Карнобат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w:t>
      </w:r>
      <w:r w:rsidRPr="00741657">
        <w:rPr>
          <w:rFonts w:ascii="Times New Roman" w:hAnsi="Times New Roman" w:cs="Times New Roman"/>
          <w:i/>
        </w:rPr>
        <w:t>”</w:t>
      </w:r>
    </w:p>
  </w:footnote>
  <w:footnote w:id="2">
    <w:p w:rsidR="001E082B" w:rsidRPr="00741657" w:rsidRDefault="001E082B" w:rsidP="001E082B">
      <w:pPr>
        <w:pStyle w:val="a5"/>
        <w:rPr>
          <w:rFonts w:ascii="Times New Roman" w:hAnsi="Times New Roman" w:cs="Times New Roman"/>
        </w:rPr>
      </w:pPr>
      <w:r w:rsidRPr="00741657">
        <w:rPr>
          <w:rStyle w:val="a7"/>
          <w:rFonts w:ascii="Times New Roman" w:hAnsi="Times New Roman" w:cs="Times New Roman"/>
        </w:rPr>
        <w:footnoteRef/>
      </w:r>
      <w:r w:rsidRPr="00741657">
        <w:rPr>
          <w:rFonts w:ascii="Times New Roman" w:hAnsi="Times New Roman" w:cs="Times New Roman"/>
        </w:rPr>
        <w:t xml:space="preserve"> </w:t>
      </w:r>
      <w:proofErr w:type="spellStart"/>
      <w:r w:rsidRPr="00741657">
        <w:rPr>
          <w:rFonts w:ascii="Times New Roman" w:hAnsi="Times New Roman" w:cs="Times New Roman"/>
          <w:lang w:val="en-US"/>
        </w:rPr>
        <w:t>Преди</w:t>
      </w:r>
      <w:proofErr w:type="spellEnd"/>
      <w:r w:rsidRPr="00741657">
        <w:rPr>
          <w:rFonts w:ascii="Times New Roman" w:hAnsi="Times New Roman" w:cs="Times New Roman"/>
          <w:lang w:val="en-US"/>
        </w:rPr>
        <w:t xml:space="preserve"> </w:t>
      </w:r>
      <w:r>
        <w:rPr>
          <w:rFonts w:ascii="Times New Roman" w:hAnsi="Times New Roman" w:cs="Times New Roman"/>
        </w:rPr>
        <w:t>изменението от 2016 г.</w:t>
      </w:r>
      <w:r w:rsidR="00C6110B">
        <w:rPr>
          <w:rFonts w:ascii="Times New Roman" w:hAnsi="Times New Roman" w:cs="Times New Roman"/>
        </w:rPr>
        <w:t>,</w:t>
      </w:r>
      <w:r>
        <w:rPr>
          <w:rFonts w:ascii="Times New Roman" w:hAnsi="Times New Roman" w:cs="Times New Roman"/>
        </w:rPr>
        <w:t xml:space="preserve"> ал. 2</w:t>
      </w:r>
      <w:r w:rsidRPr="00741657">
        <w:rPr>
          <w:rFonts w:ascii="Times New Roman" w:hAnsi="Times New Roman" w:cs="Times New Roman"/>
        </w:rPr>
        <w:t xml:space="preserve"> на </w:t>
      </w:r>
      <w:proofErr w:type="spellStart"/>
      <w:r w:rsidRPr="00741657">
        <w:rPr>
          <w:rFonts w:ascii="Times New Roman" w:hAnsi="Times New Roman" w:cs="Times New Roman"/>
        </w:rPr>
        <w:t>чл</w:t>
      </w:r>
      <w:proofErr w:type="spellEnd"/>
      <w:r w:rsidRPr="00741657">
        <w:rPr>
          <w:rFonts w:ascii="Times New Roman" w:hAnsi="Times New Roman" w:cs="Times New Roman"/>
        </w:rPr>
        <w:t xml:space="preserve"> 13гласи: </w:t>
      </w:r>
      <w:r w:rsidRPr="001E082B">
        <w:rPr>
          <w:rFonts w:ascii="Times New Roman" w:hAnsi="Times New Roman" w:cs="Times New Roman"/>
          <w:i/>
        </w:rPr>
        <w:t>„Номиналът на издадените през текущата бюджетна година общински гаранции не може да надвишава 5 на сто от общата сума на приходите и общата изравнителна субсидия по последния годишен отчет за изпълнението на бюджета на Община Карнобат.”</w:t>
      </w:r>
    </w:p>
  </w:footnote>
  <w:footnote w:id="3">
    <w:p w:rsidR="009F3237" w:rsidRPr="009F3237" w:rsidRDefault="009F3237">
      <w:pPr>
        <w:pStyle w:val="a5"/>
        <w:rPr>
          <w:rFonts w:ascii="Times New Roman" w:hAnsi="Times New Roman" w:cs="Times New Roman"/>
        </w:rPr>
      </w:pPr>
      <w:r w:rsidRPr="009F3237">
        <w:rPr>
          <w:rStyle w:val="a7"/>
          <w:rFonts w:ascii="Times New Roman" w:hAnsi="Times New Roman" w:cs="Times New Roman"/>
        </w:rPr>
        <w:footnoteRef/>
      </w:r>
      <w:r w:rsidRPr="009F3237">
        <w:rPr>
          <w:rFonts w:ascii="Times New Roman" w:hAnsi="Times New Roman" w:cs="Times New Roman"/>
        </w:rPr>
        <w:t xml:space="preserve"> Преди изменението от 2016 г.</w:t>
      </w:r>
      <w:r w:rsidR="00C6110B">
        <w:rPr>
          <w:rFonts w:ascii="Times New Roman" w:hAnsi="Times New Roman" w:cs="Times New Roman"/>
        </w:rPr>
        <w:t>,</w:t>
      </w:r>
      <w:r w:rsidRPr="009F3237">
        <w:rPr>
          <w:rFonts w:ascii="Times New Roman" w:hAnsi="Times New Roman" w:cs="Times New Roman"/>
        </w:rPr>
        <w:t xml:space="preserve"> чл. 31 гласи:</w:t>
      </w:r>
      <w:r w:rsidRPr="009F3237">
        <w:rPr>
          <w:rFonts w:ascii="Times New Roman" w:hAnsi="Times New Roman" w:cs="Times New Roman"/>
          <w:i/>
        </w:rPr>
        <w:t xml:space="preserve"> „</w:t>
      </w:r>
      <w:r>
        <w:rPr>
          <w:rFonts w:ascii="Times New Roman" w:hAnsi="Times New Roman" w:cs="Times New Roman"/>
          <w:i/>
        </w:rPr>
        <w:t>Срокът за провеждане на публичното обсъждане на проекта за бюджет за съответната година е 30 ноември на предходната година.</w:t>
      </w:r>
      <w:r w:rsidRPr="009F3237">
        <w:rPr>
          <w:rFonts w:ascii="Times New Roman" w:hAnsi="Times New Roman" w:cs="Times New Roman"/>
          <w:i/>
        </w:rPr>
        <w:t>”</w:t>
      </w:r>
    </w:p>
  </w:footnote>
  <w:footnote w:id="4">
    <w:p w:rsidR="00175ABD" w:rsidRPr="00175ABD" w:rsidRDefault="00175ABD" w:rsidP="00175ABD">
      <w:pPr>
        <w:widowControl w:val="0"/>
        <w:autoSpaceDE w:val="0"/>
        <w:autoSpaceDN w:val="0"/>
        <w:adjustRightInd w:val="0"/>
        <w:spacing w:after="0" w:line="240" w:lineRule="auto"/>
        <w:jc w:val="both"/>
        <w:rPr>
          <w:rFonts w:ascii="Times New Roman" w:hAnsi="Times New Roman" w:cs="Times New Roman"/>
          <w:i/>
          <w:color w:val="000000"/>
          <w:sz w:val="24"/>
          <w:szCs w:val="24"/>
          <w:lang w:eastAsia="bg-BG"/>
        </w:rPr>
      </w:pPr>
      <w:r w:rsidRPr="009F3237">
        <w:rPr>
          <w:rStyle w:val="a7"/>
          <w:rFonts w:ascii="Times New Roman" w:hAnsi="Times New Roman" w:cs="Times New Roman"/>
        </w:rPr>
        <w:footnoteRef/>
      </w:r>
      <w:r w:rsidRPr="009F3237">
        <w:rPr>
          <w:rFonts w:ascii="Times New Roman" w:hAnsi="Times New Roman" w:cs="Times New Roman"/>
        </w:rPr>
        <w:t xml:space="preserve"> </w:t>
      </w:r>
      <w:r w:rsidRPr="00175ABD">
        <w:rPr>
          <w:rFonts w:ascii="Times New Roman" w:hAnsi="Times New Roman" w:cs="Times New Roman"/>
          <w:sz w:val="20"/>
          <w:szCs w:val="20"/>
        </w:rPr>
        <w:t>Преди изменението от 2016 г.</w:t>
      </w:r>
      <w:r w:rsidR="00C6110B">
        <w:rPr>
          <w:rFonts w:ascii="Times New Roman" w:hAnsi="Times New Roman" w:cs="Times New Roman"/>
          <w:sz w:val="20"/>
          <w:szCs w:val="20"/>
        </w:rPr>
        <w:t>,</w:t>
      </w:r>
      <w:r w:rsidRPr="00175ABD">
        <w:rPr>
          <w:rFonts w:ascii="Times New Roman" w:hAnsi="Times New Roman" w:cs="Times New Roman"/>
          <w:sz w:val="20"/>
          <w:szCs w:val="20"/>
        </w:rPr>
        <w:t xml:space="preserve"> чл. 32 гласи:</w:t>
      </w:r>
      <w:r w:rsidRPr="00175ABD">
        <w:rPr>
          <w:rFonts w:ascii="Times New Roman" w:hAnsi="Times New Roman" w:cs="Times New Roman"/>
          <w:i/>
          <w:sz w:val="20"/>
          <w:szCs w:val="20"/>
        </w:rPr>
        <w:t xml:space="preserve"> „</w:t>
      </w:r>
      <w:r w:rsidRPr="00175ABD">
        <w:rPr>
          <w:rFonts w:ascii="Times New Roman" w:hAnsi="Times New Roman" w:cs="Times New Roman"/>
          <w:i/>
          <w:color w:val="000000"/>
          <w:sz w:val="20"/>
          <w:szCs w:val="20"/>
          <w:lang w:eastAsia="bg-BG"/>
        </w:rPr>
        <w:t>Проектът на бюджета се придружава от разчети по показатели по единната бюджетна класификация, определени с  указанията по чл. 67, ал. 6 от Закона за публичните финанси, от индикати</w:t>
      </w:r>
      <w:r w:rsidR="0042348C">
        <w:rPr>
          <w:rFonts w:ascii="Times New Roman" w:hAnsi="Times New Roman" w:cs="Times New Roman"/>
          <w:i/>
          <w:color w:val="000000"/>
          <w:sz w:val="20"/>
          <w:szCs w:val="20"/>
          <w:lang w:eastAsia="bg-BG"/>
        </w:rPr>
        <w:t>вен</w:t>
      </w:r>
      <w:r>
        <w:rPr>
          <w:rFonts w:ascii="Times New Roman" w:hAnsi="Times New Roman" w:cs="Times New Roman"/>
          <w:i/>
          <w:color w:val="000000"/>
          <w:sz w:val="20"/>
          <w:szCs w:val="20"/>
          <w:lang w:eastAsia="bg-BG"/>
        </w:rPr>
        <w:t xml:space="preserve"> годишен разчет за сметките за средства</w:t>
      </w:r>
      <w:r w:rsidRPr="00175ABD">
        <w:rPr>
          <w:rFonts w:ascii="Times New Roman" w:hAnsi="Times New Roman" w:cs="Times New Roman"/>
          <w:i/>
          <w:color w:val="000000"/>
          <w:sz w:val="20"/>
          <w:szCs w:val="20"/>
          <w:lang w:eastAsia="bg-BG"/>
        </w:rPr>
        <w:t xml:space="preserve"> от Европейск</w:t>
      </w:r>
      <w:r>
        <w:rPr>
          <w:rFonts w:ascii="Times New Roman" w:hAnsi="Times New Roman" w:cs="Times New Roman"/>
          <w:i/>
          <w:color w:val="000000"/>
          <w:sz w:val="20"/>
          <w:szCs w:val="20"/>
          <w:lang w:eastAsia="bg-BG"/>
        </w:rPr>
        <w:t xml:space="preserve">ия съюз и от прогнозите по чл. </w:t>
      </w:r>
      <w:r w:rsidRPr="00175ABD">
        <w:rPr>
          <w:rFonts w:ascii="Times New Roman" w:hAnsi="Times New Roman" w:cs="Times New Roman"/>
          <w:i/>
          <w:color w:val="000000"/>
          <w:sz w:val="20"/>
          <w:szCs w:val="20"/>
          <w:lang w:eastAsia="bg-BG"/>
        </w:rPr>
        <w:t>2</w:t>
      </w:r>
      <w:r>
        <w:rPr>
          <w:rFonts w:ascii="Times New Roman" w:hAnsi="Times New Roman" w:cs="Times New Roman"/>
          <w:i/>
          <w:color w:val="000000"/>
          <w:sz w:val="20"/>
          <w:szCs w:val="20"/>
          <w:lang w:eastAsia="bg-BG"/>
        </w:rPr>
        <w:t>6, ал. 2</w:t>
      </w:r>
      <w:r w:rsidRPr="00175ABD">
        <w:rPr>
          <w:rFonts w:ascii="Times New Roman" w:hAnsi="Times New Roman" w:cs="Times New Roman"/>
          <w:i/>
          <w:color w:val="000000"/>
          <w:sz w:val="20"/>
          <w:szCs w:val="20"/>
          <w:lang w:eastAsia="bg-BG"/>
        </w:rPr>
        <w:t xml:space="preserve"> от </w:t>
      </w:r>
      <w:r>
        <w:rPr>
          <w:rFonts w:ascii="Times New Roman" w:hAnsi="Times New Roman" w:cs="Times New Roman"/>
          <w:i/>
          <w:color w:val="000000"/>
          <w:sz w:val="20"/>
          <w:szCs w:val="20"/>
          <w:lang w:eastAsia="bg-BG"/>
        </w:rPr>
        <w:t>настоящата Наредба</w:t>
      </w:r>
      <w:r w:rsidRPr="00175ABD">
        <w:rPr>
          <w:rFonts w:ascii="Times New Roman" w:hAnsi="Times New Roman" w:cs="Times New Roman"/>
          <w:i/>
          <w:sz w:val="20"/>
          <w:szCs w:val="20"/>
        </w:rPr>
        <w:t>.”</w:t>
      </w:r>
    </w:p>
  </w:footnote>
  <w:footnote w:id="5">
    <w:p w:rsidR="00B02154" w:rsidRPr="00B02154" w:rsidRDefault="00B02154">
      <w:pPr>
        <w:pStyle w:val="a5"/>
        <w:rPr>
          <w:rFonts w:ascii="Times New Roman" w:hAnsi="Times New Roman" w:cs="Times New Roman"/>
        </w:rPr>
      </w:pPr>
      <w:r w:rsidRPr="00B02154">
        <w:rPr>
          <w:rStyle w:val="a7"/>
          <w:rFonts w:ascii="Times New Roman" w:hAnsi="Times New Roman" w:cs="Times New Roman"/>
        </w:rPr>
        <w:footnoteRef/>
      </w:r>
      <w:r w:rsidRPr="00B02154">
        <w:rPr>
          <w:rFonts w:ascii="Times New Roman" w:hAnsi="Times New Roman" w:cs="Times New Roman"/>
        </w:rPr>
        <w:t xml:space="preserve"> Променя се текстът на чл. 33 и същият става ал. 1. Текст на чл. 33 преди промяната:</w:t>
      </w:r>
      <w:r w:rsidRPr="00B02154">
        <w:rPr>
          <w:rFonts w:ascii="Times New Roman" w:hAnsi="Times New Roman" w:cs="Times New Roman"/>
          <w:i/>
        </w:rPr>
        <w:t xml:space="preserve"> „</w:t>
      </w:r>
      <w:r>
        <w:rPr>
          <w:rFonts w:ascii="Times New Roman" w:hAnsi="Times New Roman" w:cs="Times New Roman"/>
          <w:i/>
        </w:rPr>
        <w:t>Кметът на Община Карнобат внася в общинския съвет окончателния проект на бюджета на общината, индикативния годишен разчет за сметките за средства от Европейския съюз и прогнозите по чл. 26, ал. 2 от настоящата Наредба в срок до 20 работни дни от обнародването на Закона за държавния бюджет за съответната година.</w:t>
      </w:r>
      <w:r w:rsidRPr="00B02154">
        <w:rPr>
          <w:rFonts w:ascii="Times New Roman" w:hAnsi="Times New Roman" w:cs="Times New Roman"/>
          <w:i/>
        </w:rPr>
        <w:t>”</w:t>
      </w:r>
    </w:p>
  </w:footnote>
  <w:footnote w:id="6">
    <w:p w:rsidR="00B02154" w:rsidRPr="00B02154" w:rsidRDefault="00B02154">
      <w:pPr>
        <w:pStyle w:val="a5"/>
        <w:rPr>
          <w:rFonts w:ascii="Times New Roman" w:hAnsi="Times New Roman" w:cs="Times New Roman"/>
          <w:i/>
        </w:rPr>
      </w:pPr>
      <w:r w:rsidRPr="00B02154">
        <w:rPr>
          <w:rStyle w:val="a7"/>
          <w:rFonts w:ascii="Times New Roman" w:hAnsi="Times New Roman" w:cs="Times New Roman"/>
        </w:rPr>
        <w:footnoteRef/>
      </w:r>
      <w:r w:rsidRPr="00B02154">
        <w:rPr>
          <w:rFonts w:ascii="Times New Roman" w:hAnsi="Times New Roman" w:cs="Times New Roman"/>
        </w:rPr>
        <w:t xml:space="preserve"> Създадена е нова </w:t>
      </w:r>
      <w:r w:rsidRPr="00B02154">
        <w:rPr>
          <w:rFonts w:ascii="Times New Roman" w:hAnsi="Times New Roman" w:cs="Times New Roman"/>
          <w:i/>
        </w:rPr>
        <w:t>ал. 2 на чл. 33.</w:t>
      </w:r>
    </w:p>
  </w:footnote>
  <w:footnote w:id="7">
    <w:p w:rsidR="004B5204" w:rsidRPr="004B5204" w:rsidRDefault="004B5204">
      <w:pPr>
        <w:pStyle w:val="a5"/>
        <w:rPr>
          <w:rFonts w:ascii="Times New Roman" w:hAnsi="Times New Roman" w:cs="Times New Roman"/>
        </w:rPr>
      </w:pPr>
      <w:r w:rsidRPr="004B5204">
        <w:rPr>
          <w:rStyle w:val="a7"/>
          <w:rFonts w:ascii="Times New Roman" w:hAnsi="Times New Roman" w:cs="Times New Roman"/>
        </w:rPr>
        <w:footnoteRef/>
      </w:r>
      <w:r w:rsidRPr="004B5204">
        <w:rPr>
          <w:rFonts w:ascii="Times New Roman" w:hAnsi="Times New Roman" w:cs="Times New Roman"/>
        </w:rPr>
        <w:t xml:space="preserve"> Преди изменението от 2016 г.</w:t>
      </w:r>
      <w:r w:rsidR="00C6110B">
        <w:rPr>
          <w:rFonts w:ascii="Times New Roman" w:hAnsi="Times New Roman" w:cs="Times New Roman"/>
        </w:rPr>
        <w:t>,</w:t>
      </w:r>
      <w:r w:rsidRPr="004B5204">
        <w:rPr>
          <w:rFonts w:ascii="Times New Roman" w:hAnsi="Times New Roman" w:cs="Times New Roman"/>
        </w:rPr>
        <w:t xml:space="preserve"> ал. 1 на чл. 34 гласи:</w:t>
      </w:r>
      <w:r w:rsidRPr="004B5204">
        <w:rPr>
          <w:rFonts w:ascii="Times New Roman" w:hAnsi="Times New Roman" w:cs="Times New Roman"/>
          <w:i/>
        </w:rPr>
        <w:t xml:space="preserve"> „</w:t>
      </w:r>
      <w:r>
        <w:rPr>
          <w:rFonts w:ascii="Times New Roman" w:hAnsi="Times New Roman" w:cs="Times New Roman"/>
          <w:i/>
        </w:rPr>
        <w:t>Проектът на бюджет се разглежда от Общински съвет - гр. Карнобат. Разглеждането започва от Постоянните комисии към същия, които дават становище по него.</w:t>
      </w:r>
      <w:r w:rsidRPr="004B5204">
        <w:rPr>
          <w:rFonts w:ascii="Times New Roman" w:hAnsi="Times New Roman" w:cs="Times New Roman"/>
          <w:i/>
        </w:rPr>
        <w:t>”</w:t>
      </w:r>
    </w:p>
  </w:footnote>
  <w:footnote w:id="8">
    <w:p w:rsidR="00430C4D" w:rsidRPr="00430C4D" w:rsidRDefault="00430C4D" w:rsidP="00430C4D">
      <w:pPr>
        <w:widowControl w:val="0"/>
        <w:autoSpaceDE w:val="0"/>
        <w:autoSpaceDN w:val="0"/>
        <w:adjustRightInd w:val="0"/>
        <w:spacing w:after="0" w:line="240" w:lineRule="auto"/>
        <w:jc w:val="both"/>
        <w:rPr>
          <w:rFonts w:ascii="Times New Roman" w:hAnsi="Times New Roman" w:cs="Times New Roman"/>
          <w:i/>
          <w:color w:val="000000"/>
          <w:sz w:val="20"/>
          <w:szCs w:val="20"/>
          <w:lang w:eastAsia="bg-BG"/>
        </w:rPr>
      </w:pPr>
      <w:r w:rsidRPr="00430C4D">
        <w:rPr>
          <w:rStyle w:val="a7"/>
          <w:rFonts w:ascii="Times New Roman" w:hAnsi="Times New Roman" w:cs="Times New Roman"/>
          <w:sz w:val="20"/>
          <w:szCs w:val="20"/>
        </w:rPr>
        <w:footnoteRef/>
      </w:r>
      <w:r w:rsidRPr="00430C4D">
        <w:rPr>
          <w:rFonts w:ascii="Times New Roman" w:hAnsi="Times New Roman" w:cs="Times New Roman"/>
          <w:sz w:val="20"/>
          <w:szCs w:val="20"/>
        </w:rPr>
        <w:t xml:space="preserve"> Ал. 2 на чл. 34 се допълва с ново трето изречение: </w:t>
      </w:r>
      <w:r w:rsidRPr="00430C4D">
        <w:rPr>
          <w:rFonts w:ascii="Times New Roman" w:hAnsi="Times New Roman" w:cs="Times New Roman"/>
          <w:i/>
          <w:sz w:val="20"/>
          <w:szCs w:val="20"/>
        </w:rPr>
        <w:t>„</w:t>
      </w:r>
      <w:r w:rsidRPr="00430C4D">
        <w:rPr>
          <w:rFonts w:ascii="Times New Roman" w:hAnsi="Times New Roman" w:cs="Times New Roman"/>
          <w:i/>
          <w:color w:val="000000"/>
          <w:sz w:val="20"/>
          <w:szCs w:val="20"/>
          <w:lang w:eastAsia="bg-BG"/>
        </w:rPr>
        <w:t>Ако общината е в процедура на финансово оздравяване при разглеждането от Общински съвет на бюджета на общината се обсъжда и становището на министъра на финансите по проекта на бюджет на общината.</w:t>
      </w:r>
      <w:r w:rsidRPr="00430C4D">
        <w:rPr>
          <w:rFonts w:ascii="Times New Roman" w:hAnsi="Times New Roman" w:cs="Times New Roman"/>
          <w:i/>
          <w:sz w:val="20"/>
          <w:szCs w:val="20"/>
        </w:rPr>
        <w:t>”</w:t>
      </w:r>
    </w:p>
  </w:footnote>
  <w:footnote w:id="9">
    <w:p w:rsidR="00A720E5" w:rsidRPr="000B396D" w:rsidRDefault="00A720E5">
      <w:pPr>
        <w:pStyle w:val="a5"/>
        <w:rPr>
          <w:rFonts w:ascii="Times New Roman" w:hAnsi="Times New Roman" w:cs="Times New Roman"/>
          <w:lang w:val="en-US"/>
        </w:rPr>
      </w:pPr>
      <w:r w:rsidRPr="00A720E5">
        <w:rPr>
          <w:rStyle w:val="a7"/>
          <w:rFonts w:ascii="Times New Roman" w:hAnsi="Times New Roman" w:cs="Times New Roman"/>
        </w:rPr>
        <w:footnoteRef/>
      </w:r>
      <w:r w:rsidRPr="00A720E5">
        <w:rPr>
          <w:rFonts w:ascii="Times New Roman" w:hAnsi="Times New Roman" w:cs="Times New Roman"/>
        </w:rPr>
        <w:t xml:space="preserve"> В ал. 3 на чл. 34</w:t>
      </w:r>
      <w:r w:rsidR="000B396D">
        <w:rPr>
          <w:rFonts w:ascii="Times New Roman" w:hAnsi="Times New Roman" w:cs="Times New Roman"/>
        </w:rPr>
        <w:t xml:space="preserve"> в</w:t>
      </w:r>
      <w:r w:rsidR="000B396D" w:rsidRPr="000B396D">
        <w:rPr>
          <w:rFonts w:ascii="Times New Roman" w:hAnsi="Times New Roman" w:cs="Times New Roman"/>
        </w:rPr>
        <w:t xml:space="preserve"> </w:t>
      </w:r>
      <w:r w:rsidR="000B396D" w:rsidRPr="00A720E5">
        <w:rPr>
          <w:rFonts w:ascii="Times New Roman" w:hAnsi="Times New Roman" w:cs="Times New Roman"/>
        </w:rPr>
        <w:t>точка първа</w:t>
      </w:r>
      <w:r w:rsidRPr="00A720E5">
        <w:rPr>
          <w:rFonts w:ascii="Times New Roman" w:hAnsi="Times New Roman" w:cs="Times New Roman"/>
        </w:rPr>
        <w:t xml:space="preserve">: </w:t>
      </w:r>
      <w:r w:rsidR="000B396D">
        <w:rPr>
          <w:rFonts w:ascii="Times New Roman" w:hAnsi="Times New Roman" w:cs="Times New Roman"/>
          <w:i/>
        </w:rPr>
        <w:t xml:space="preserve">числото 5 се заменя с 15. </w:t>
      </w:r>
      <w:r w:rsidR="000B396D" w:rsidRPr="000B396D">
        <w:rPr>
          <w:rFonts w:ascii="Times New Roman" w:hAnsi="Times New Roman" w:cs="Times New Roman"/>
        </w:rPr>
        <w:t>В точка втора</w:t>
      </w:r>
      <w:r w:rsidR="000B396D">
        <w:rPr>
          <w:rFonts w:ascii="Times New Roman" w:hAnsi="Times New Roman" w:cs="Times New Roman"/>
        </w:rPr>
        <w:t>:</w:t>
      </w:r>
      <w:r w:rsidR="000B396D">
        <w:rPr>
          <w:rFonts w:ascii="Times New Roman" w:hAnsi="Times New Roman" w:cs="Times New Roman"/>
          <w:i/>
        </w:rPr>
        <w:t xml:space="preserve"> числото 30 се заменя с 50.</w:t>
      </w:r>
    </w:p>
  </w:footnote>
  <w:footnote w:id="10">
    <w:p w:rsidR="00EB0B5C" w:rsidRPr="00EB0B5C" w:rsidRDefault="00EB0B5C">
      <w:pPr>
        <w:pStyle w:val="a5"/>
        <w:rPr>
          <w:rFonts w:ascii="Times New Roman" w:hAnsi="Times New Roman" w:cs="Times New Roman"/>
        </w:rPr>
      </w:pPr>
      <w:r w:rsidRPr="00EB0B5C">
        <w:rPr>
          <w:rStyle w:val="a7"/>
          <w:rFonts w:ascii="Times New Roman" w:hAnsi="Times New Roman" w:cs="Times New Roman"/>
        </w:rPr>
        <w:footnoteRef/>
      </w:r>
      <w:r w:rsidRPr="00EB0B5C">
        <w:rPr>
          <w:rFonts w:ascii="Times New Roman" w:hAnsi="Times New Roman" w:cs="Times New Roman"/>
        </w:rPr>
        <w:t xml:space="preserve"> </w:t>
      </w:r>
      <w:r w:rsidR="00F07A57">
        <w:rPr>
          <w:rFonts w:ascii="Times New Roman" w:hAnsi="Times New Roman" w:cs="Times New Roman"/>
        </w:rPr>
        <w:t>В</w:t>
      </w:r>
      <w:r w:rsidRPr="00EB0B5C">
        <w:rPr>
          <w:rFonts w:ascii="Times New Roman" w:hAnsi="Times New Roman" w:cs="Times New Roman"/>
        </w:rPr>
        <w:t xml:space="preserve"> чл. 41</w:t>
      </w:r>
      <w:r w:rsidR="00F07A57">
        <w:rPr>
          <w:rFonts w:ascii="Times New Roman" w:hAnsi="Times New Roman" w:cs="Times New Roman"/>
        </w:rPr>
        <w:t xml:space="preserve">, </w:t>
      </w:r>
      <w:r w:rsidR="00F07A57" w:rsidRPr="00EB0B5C">
        <w:rPr>
          <w:rFonts w:ascii="Times New Roman" w:hAnsi="Times New Roman" w:cs="Times New Roman"/>
        </w:rPr>
        <w:t>ал. 5</w:t>
      </w:r>
      <w:r>
        <w:rPr>
          <w:rFonts w:ascii="Times New Roman" w:hAnsi="Times New Roman" w:cs="Times New Roman"/>
        </w:rPr>
        <w:t xml:space="preserve">, думите </w:t>
      </w:r>
      <w:r w:rsidRPr="00EB0B5C">
        <w:rPr>
          <w:rFonts w:ascii="Times New Roman" w:hAnsi="Times New Roman" w:cs="Times New Roman"/>
          <w:i/>
        </w:rPr>
        <w:t xml:space="preserve">„ал.5” </w:t>
      </w:r>
      <w:r>
        <w:rPr>
          <w:rFonts w:ascii="Times New Roman" w:hAnsi="Times New Roman" w:cs="Times New Roman"/>
        </w:rPr>
        <w:t xml:space="preserve">се заменят с </w:t>
      </w:r>
      <w:r w:rsidRPr="00EB0B5C">
        <w:rPr>
          <w:rFonts w:ascii="Times New Roman" w:hAnsi="Times New Roman" w:cs="Times New Roman"/>
          <w:i/>
        </w:rPr>
        <w:t>„ал. 6”.</w:t>
      </w:r>
    </w:p>
  </w:footnote>
  <w:footnote w:id="11">
    <w:p w:rsidR="00FA1E02" w:rsidRPr="00FA1E02" w:rsidRDefault="00FA1E02">
      <w:pPr>
        <w:pStyle w:val="a5"/>
        <w:rPr>
          <w:rFonts w:ascii="Times New Roman" w:hAnsi="Times New Roman" w:cs="Times New Roman"/>
        </w:rPr>
      </w:pPr>
      <w:r w:rsidRPr="00FA1E02">
        <w:rPr>
          <w:rStyle w:val="a7"/>
          <w:rFonts w:ascii="Times New Roman" w:hAnsi="Times New Roman" w:cs="Times New Roman"/>
        </w:rPr>
        <w:footnoteRef/>
      </w:r>
      <w:r w:rsidRPr="00FA1E02">
        <w:rPr>
          <w:rFonts w:ascii="Times New Roman" w:hAnsi="Times New Roman" w:cs="Times New Roman"/>
        </w:rPr>
        <w:t xml:space="preserve"> </w:t>
      </w:r>
      <w:proofErr w:type="spellStart"/>
      <w:r w:rsidRPr="00FA1E02">
        <w:rPr>
          <w:rFonts w:ascii="Times New Roman" w:hAnsi="Times New Roman" w:cs="Times New Roman"/>
          <w:lang w:val="en-US"/>
        </w:rPr>
        <w:t>Създаден</w:t>
      </w:r>
      <w:proofErr w:type="spellEnd"/>
      <w:r w:rsidRPr="00FA1E02">
        <w:rPr>
          <w:rFonts w:ascii="Times New Roman" w:hAnsi="Times New Roman" w:cs="Times New Roman"/>
          <w:lang w:val="en-US"/>
        </w:rPr>
        <w:t xml:space="preserve"> </w:t>
      </w:r>
      <w:r w:rsidRPr="00FA1E02">
        <w:rPr>
          <w:rFonts w:ascii="Times New Roman" w:hAnsi="Times New Roman" w:cs="Times New Roman"/>
        </w:rPr>
        <w:t xml:space="preserve">е нов раздел </w:t>
      </w:r>
      <w:proofErr w:type="spellStart"/>
      <w:r w:rsidRPr="00FA1E02">
        <w:rPr>
          <w:rFonts w:ascii="Times New Roman" w:hAnsi="Times New Roman" w:cs="Times New Roman"/>
          <w:i/>
        </w:rPr>
        <w:t>VІІІа</w:t>
      </w:r>
      <w:proofErr w:type="spellEnd"/>
      <w:r w:rsidRPr="00FA1E02">
        <w:rPr>
          <w:rFonts w:ascii="Times New Roman" w:hAnsi="Times New Roman" w:cs="Times New Roman"/>
          <w:i/>
        </w:rPr>
        <w:t xml:space="preserve"> </w:t>
      </w:r>
      <w:r>
        <w:rPr>
          <w:rFonts w:ascii="Times New Roman" w:hAnsi="Times New Roman" w:cs="Times New Roman"/>
        </w:rPr>
        <w:t xml:space="preserve">„ </w:t>
      </w:r>
      <w:r w:rsidRPr="00FA1E02">
        <w:rPr>
          <w:rFonts w:ascii="Times New Roman" w:hAnsi="Times New Roman" w:cs="Times New Roman"/>
          <w:i/>
        </w:rPr>
        <w:t>Общини с финансови затруднения”,</w:t>
      </w:r>
      <w:r w:rsidRPr="00FA1E02">
        <w:rPr>
          <w:rFonts w:ascii="Times New Roman" w:hAnsi="Times New Roman" w:cs="Times New Roman"/>
        </w:rPr>
        <w:t xml:space="preserve"> съдържащ от </w:t>
      </w:r>
      <w:r w:rsidRPr="00FA1E02">
        <w:rPr>
          <w:rFonts w:ascii="Times New Roman" w:hAnsi="Times New Roman" w:cs="Times New Roman"/>
          <w:i/>
        </w:rPr>
        <w:t>чл. 49а до чл. 49л.</w:t>
      </w:r>
    </w:p>
  </w:footnote>
  <w:footnote w:id="12">
    <w:p w:rsidR="00FA1E02" w:rsidRPr="00FA1E02" w:rsidRDefault="00FA1E02">
      <w:pPr>
        <w:pStyle w:val="a5"/>
        <w:rPr>
          <w:rFonts w:ascii="Times New Roman" w:hAnsi="Times New Roman" w:cs="Times New Roman"/>
        </w:rPr>
      </w:pPr>
      <w:r>
        <w:rPr>
          <w:rStyle w:val="a7"/>
        </w:rPr>
        <w:footnoteRef/>
      </w:r>
      <w:r>
        <w:t xml:space="preserve"> </w:t>
      </w:r>
      <w:r>
        <w:rPr>
          <w:rFonts w:ascii="Times New Roman" w:hAnsi="Times New Roman" w:cs="Times New Roman"/>
        </w:rPr>
        <w:t xml:space="preserve">Преди промяната от </w:t>
      </w:r>
      <w:r w:rsidR="007104C8">
        <w:rPr>
          <w:rFonts w:ascii="Times New Roman" w:hAnsi="Times New Roman" w:cs="Times New Roman"/>
        </w:rPr>
        <w:t>2016 г., ал. 1 на чл. 50 гласи:</w:t>
      </w:r>
      <w:r w:rsidR="007104C8" w:rsidRPr="007104C8">
        <w:rPr>
          <w:rFonts w:ascii="Times New Roman" w:hAnsi="Times New Roman" w:cs="Times New Roman"/>
          <w:i/>
        </w:rPr>
        <w:t xml:space="preserve"> „Кметът на Община Карнобат изготвя годишния отчет за изпълнението на бюджета по показатели, по които е приет, придружен с доклад, и го внася за приемане от Общински съвет.”</w:t>
      </w:r>
    </w:p>
  </w:footnote>
  <w:footnote w:id="13">
    <w:p w:rsidR="007104C8" w:rsidRPr="007104C8" w:rsidRDefault="007104C8">
      <w:pPr>
        <w:pStyle w:val="a5"/>
        <w:rPr>
          <w:rFonts w:ascii="Times New Roman" w:hAnsi="Times New Roman" w:cs="Times New Roman"/>
        </w:rPr>
      </w:pPr>
      <w:r w:rsidRPr="007104C8">
        <w:rPr>
          <w:rStyle w:val="a7"/>
          <w:rFonts w:ascii="Times New Roman" w:hAnsi="Times New Roman" w:cs="Times New Roman"/>
        </w:rPr>
        <w:footnoteRef/>
      </w:r>
      <w:r w:rsidRPr="007104C8">
        <w:rPr>
          <w:rFonts w:ascii="Times New Roman" w:hAnsi="Times New Roman" w:cs="Times New Roman"/>
        </w:rPr>
        <w:t xml:space="preserve"> В чл. 53 думите </w:t>
      </w:r>
      <w:r w:rsidRPr="007104C8">
        <w:rPr>
          <w:rFonts w:ascii="Times New Roman" w:hAnsi="Times New Roman" w:cs="Times New Roman"/>
          <w:i/>
        </w:rPr>
        <w:t xml:space="preserve">„31 декември” </w:t>
      </w:r>
      <w:r w:rsidRPr="007104C8">
        <w:rPr>
          <w:rFonts w:ascii="Times New Roman" w:hAnsi="Times New Roman" w:cs="Times New Roman"/>
        </w:rPr>
        <w:t xml:space="preserve">се заменят с </w:t>
      </w:r>
      <w:r w:rsidRPr="007104C8">
        <w:rPr>
          <w:rFonts w:ascii="Times New Roman" w:hAnsi="Times New Roman" w:cs="Times New Roman"/>
          <w:i/>
        </w:rPr>
        <w:t>„30 септември”.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AB6"/>
    <w:multiLevelType w:val="hybridMultilevel"/>
    <w:tmpl w:val="86FC0136"/>
    <w:lvl w:ilvl="0" w:tplc="F2D2FA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 w15:restartNumberingAfterBreak="0">
    <w:nsid w:val="103A312F"/>
    <w:multiLevelType w:val="hybridMultilevel"/>
    <w:tmpl w:val="918055C2"/>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142E4DDE"/>
    <w:multiLevelType w:val="hybridMultilevel"/>
    <w:tmpl w:val="089EE74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15:restartNumberingAfterBreak="0">
    <w:nsid w:val="183F6842"/>
    <w:multiLevelType w:val="hybridMultilevel"/>
    <w:tmpl w:val="C49E8D22"/>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15:restartNumberingAfterBreak="0">
    <w:nsid w:val="22001536"/>
    <w:multiLevelType w:val="hybridMultilevel"/>
    <w:tmpl w:val="9104ECD2"/>
    <w:lvl w:ilvl="0" w:tplc="7B084A1C">
      <w:start w:val="2"/>
      <w:numFmt w:val="decimal"/>
      <w:lvlText w:val="(%1)"/>
      <w:lvlJc w:val="left"/>
      <w:pPr>
        <w:tabs>
          <w:tab w:val="num" w:pos="1995"/>
        </w:tabs>
        <w:ind w:left="1995" w:hanging="1095"/>
      </w:pPr>
      <w:rPr>
        <w:rFonts w:cs="Times New Roman" w:hint="default"/>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abstractNum w:abstractNumId="5" w15:restartNumberingAfterBreak="0">
    <w:nsid w:val="25E1533F"/>
    <w:multiLevelType w:val="hybridMultilevel"/>
    <w:tmpl w:val="7BD2961C"/>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15:restartNumberingAfterBreak="0">
    <w:nsid w:val="2E0A78A0"/>
    <w:multiLevelType w:val="hybridMultilevel"/>
    <w:tmpl w:val="57BEA72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15:restartNumberingAfterBreak="0">
    <w:nsid w:val="37707614"/>
    <w:multiLevelType w:val="hybridMultilevel"/>
    <w:tmpl w:val="754A3238"/>
    <w:lvl w:ilvl="0" w:tplc="0402000F">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8" w15:restartNumberingAfterBreak="0">
    <w:nsid w:val="3E4A52C5"/>
    <w:multiLevelType w:val="hybridMultilevel"/>
    <w:tmpl w:val="F62475BE"/>
    <w:lvl w:ilvl="0" w:tplc="2CC02EC8">
      <w:start w:val="1"/>
      <w:numFmt w:val="decimal"/>
      <w:lvlText w:val="%1."/>
      <w:lvlJc w:val="left"/>
      <w:pPr>
        <w:ind w:left="1068" w:hanging="360"/>
      </w:pPr>
      <w:rPr>
        <w:rFonts w:cs="Times New Roman" w:hint="default"/>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9" w15:restartNumberingAfterBreak="0">
    <w:nsid w:val="44CC10D0"/>
    <w:multiLevelType w:val="hybridMultilevel"/>
    <w:tmpl w:val="88F8F7B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0" w15:restartNumberingAfterBreak="0">
    <w:nsid w:val="4A613654"/>
    <w:multiLevelType w:val="hybridMultilevel"/>
    <w:tmpl w:val="DCFAEFD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15:restartNumberingAfterBreak="0">
    <w:nsid w:val="543F295A"/>
    <w:multiLevelType w:val="hybridMultilevel"/>
    <w:tmpl w:val="EE0AB730"/>
    <w:lvl w:ilvl="0" w:tplc="A8FA1E90">
      <w:start w:val="1"/>
      <w:numFmt w:val="decimal"/>
      <w:lvlText w:val="%1."/>
      <w:lvlJc w:val="left"/>
      <w:pPr>
        <w:ind w:left="1070" w:hanging="360"/>
      </w:pPr>
      <w:rPr>
        <w:rFonts w:cs="Times New Roman" w:hint="default"/>
      </w:rPr>
    </w:lvl>
    <w:lvl w:ilvl="1" w:tplc="04020019">
      <w:start w:val="1"/>
      <w:numFmt w:val="lowerLetter"/>
      <w:lvlText w:val="%2."/>
      <w:lvlJc w:val="left"/>
      <w:pPr>
        <w:ind w:left="1790" w:hanging="360"/>
      </w:pPr>
      <w:rPr>
        <w:rFonts w:cs="Times New Roman"/>
      </w:rPr>
    </w:lvl>
    <w:lvl w:ilvl="2" w:tplc="0402001B">
      <w:start w:val="1"/>
      <w:numFmt w:val="lowerRoman"/>
      <w:lvlText w:val="%3."/>
      <w:lvlJc w:val="right"/>
      <w:pPr>
        <w:ind w:left="2510" w:hanging="180"/>
      </w:pPr>
      <w:rPr>
        <w:rFonts w:cs="Times New Roman"/>
      </w:rPr>
    </w:lvl>
    <w:lvl w:ilvl="3" w:tplc="0402000F">
      <w:start w:val="1"/>
      <w:numFmt w:val="decimal"/>
      <w:lvlText w:val="%4."/>
      <w:lvlJc w:val="left"/>
      <w:pPr>
        <w:ind w:left="3230" w:hanging="360"/>
      </w:pPr>
      <w:rPr>
        <w:rFonts w:cs="Times New Roman"/>
      </w:rPr>
    </w:lvl>
    <w:lvl w:ilvl="4" w:tplc="04020019">
      <w:start w:val="1"/>
      <w:numFmt w:val="lowerLetter"/>
      <w:lvlText w:val="%5."/>
      <w:lvlJc w:val="left"/>
      <w:pPr>
        <w:ind w:left="3950" w:hanging="360"/>
      </w:pPr>
      <w:rPr>
        <w:rFonts w:cs="Times New Roman"/>
      </w:rPr>
    </w:lvl>
    <w:lvl w:ilvl="5" w:tplc="0402001B">
      <w:start w:val="1"/>
      <w:numFmt w:val="lowerRoman"/>
      <w:lvlText w:val="%6."/>
      <w:lvlJc w:val="right"/>
      <w:pPr>
        <w:ind w:left="4670" w:hanging="180"/>
      </w:pPr>
      <w:rPr>
        <w:rFonts w:cs="Times New Roman"/>
      </w:rPr>
    </w:lvl>
    <w:lvl w:ilvl="6" w:tplc="0402000F">
      <w:start w:val="1"/>
      <w:numFmt w:val="decimal"/>
      <w:lvlText w:val="%7."/>
      <w:lvlJc w:val="left"/>
      <w:pPr>
        <w:ind w:left="5390" w:hanging="360"/>
      </w:pPr>
      <w:rPr>
        <w:rFonts w:cs="Times New Roman"/>
      </w:rPr>
    </w:lvl>
    <w:lvl w:ilvl="7" w:tplc="04020019">
      <w:start w:val="1"/>
      <w:numFmt w:val="lowerLetter"/>
      <w:lvlText w:val="%8."/>
      <w:lvlJc w:val="left"/>
      <w:pPr>
        <w:ind w:left="6110" w:hanging="360"/>
      </w:pPr>
      <w:rPr>
        <w:rFonts w:cs="Times New Roman"/>
      </w:rPr>
    </w:lvl>
    <w:lvl w:ilvl="8" w:tplc="0402001B">
      <w:start w:val="1"/>
      <w:numFmt w:val="lowerRoman"/>
      <w:lvlText w:val="%9."/>
      <w:lvlJc w:val="right"/>
      <w:pPr>
        <w:ind w:left="6830" w:hanging="180"/>
      </w:pPr>
      <w:rPr>
        <w:rFonts w:cs="Times New Roman"/>
      </w:rPr>
    </w:lvl>
  </w:abstractNum>
  <w:abstractNum w:abstractNumId="12" w15:restartNumberingAfterBreak="0">
    <w:nsid w:val="5C352762"/>
    <w:multiLevelType w:val="hybridMultilevel"/>
    <w:tmpl w:val="7616A4A8"/>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15:restartNumberingAfterBreak="0">
    <w:nsid w:val="64B65988"/>
    <w:multiLevelType w:val="hybridMultilevel"/>
    <w:tmpl w:val="C88E80EE"/>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4" w15:restartNumberingAfterBreak="0">
    <w:nsid w:val="690F2A69"/>
    <w:multiLevelType w:val="hybridMultilevel"/>
    <w:tmpl w:val="60B0B08E"/>
    <w:lvl w:ilvl="0" w:tplc="E46CB85C">
      <w:start w:val="1"/>
      <w:numFmt w:val="decimal"/>
      <w:lvlText w:val="%1."/>
      <w:lvlJc w:val="left"/>
      <w:pPr>
        <w:ind w:left="1428" w:hanging="360"/>
      </w:pPr>
      <w:rPr>
        <w:rFonts w:cs="Times New Roman" w:hint="default"/>
      </w:rPr>
    </w:lvl>
    <w:lvl w:ilvl="1" w:tplc="04020019">
      <w:start w:val="1"/>
      <w:numFmt w:val="lowerLetter"/>
      <w:lvlText w:val="%2."/>
      <w:lvlJc w:val="left"/>
      <w:pPr>
        <w:ind w:left="2148" w:hanging="360"/>
      </w:pPr>
      <w:rPr>
        <w:rFonts w:cs="Times New Roman"/>
      </w:rPr>
    </w:lvl>
    <w:lvl w:ilvl="2" w:tplc="0402001B">
      <w:start w:val="1"/>
      <w:numFmt w:val="lowerRoman"/>
      <w:lvlText w:val="%3."/>
      <w:lvlJc w:val="right"/>
      <w:pPr>
        <w:ind w:left="2868" w:hanging="180"/>
      </w:pPr>
      <w:rPr>
        <w:rFonts w:cs="Times New Roman"/>
      </w:rPr>
    </w:lvl>
    <w:lvl w:ilvl="3" w:tplc="0402000F">
      <w:start w:val="1"/>
      <w:numFmt w:val="decimal"/>
      <w:lvlText w:val="%4."/>
      <w:lvlJc w:val="left"/>
      <w:pPr>
        <w:ind w:left="3588" w:hanging="360"/>
      </w:pPr>
      <w:rPr>
        <w:rFonts w:cs="Times New Roman"/>
      </w:rPr>
    </w:lvl>
    <w:lvl w:ilvl="4" w:tplc="04020019">
      <w:start w:val="1"/>
      <w:numFmt w:val="lowerLetter"/>
      <w:lvlText w:val="%5."/>
      <w:lvlJc w:val="left"/>
      <w:pPr>
        <w:ind w:left="4308" w:hanging="360"/>
      </w:pPr>
      <w:rPr>
        <w:rFonts w:cs="Times New Roman"/>
      </w:rPr>
    </w:lvl>
    <w:lvl w:ilvl="5" w:tplc="0402001B">
      <w:start w:val="1"/>
      <w:numFmt w:val="lowerRoman"/>
      <w:lvlText w:val="%6."/>
      <w:lvlJc w:val="right"/>
      <w:pPr>
        <w:ind w:left="5028" w:hanging="180"/>
      </w:pPr>
      <w:rPr>
        <w:rFonts w:cs="Times New Roman"/>
      </w:rPr>
    </w:lvl>
    <w:lvl w:ilvl="6" w:tplc="0402000F">
      <w:start w:val="1"/>
      <w:numFmt w:val="decimal"/>
      <w:lvlText w:val="%7."/>
      <w:lvlJc w:val="left"/>
      <w:pPr>
        <w:ind w:left="5748" w:hanging="360"/>
      </w:pPr>
      <w:rPr>
        <w:rFonts w:cs="Times New Roman"/>
      </w:rPr>
    </w:lvl>
    <w:lvl w:ilvl="7" w:tplc="04020019">
      <w:start w:val="1"/>
      <w:numFmt w:val="lowerLetter"/>
      <w:lvlText w:val="%8."/>
      <w:lvlJc w:val="left"/>
      <w:pPr>
        <w:ind w:left="6468" w:hanging="360"/>
      </w:pPr>
      <w:rPr>
        <w:rFonts w:cs="Times New Roman"/>
      </w:rPr>
    </w:lvl>
    <w:lvl w:ilvl="8" w:tplc="0402001B">
      <w:start w:val="1"/>
      <w:numFmt w:val="lowerRoman"/>
      <w:lvlText w:val="%9."/>
      <w:lvlJc w:val="right"/>
      <w:pPr>
        <w:ind w:left="7188" w:hanging="180"/>
      </w:pPr>
      <w:rPr>
        <w:rFonts w:cs="Times New Roman"/>
      </w:rPr>
    </w:lvl>
  </w:abstractNum>
  <w:abstractNum w:abstractNumId="15" w15:restartNumberingAfterBreak="0">
    <w:nsid w:val="799D5833"/>
    <w:multiLevelType w:val="hybridMultilevel"/>
    <w:tmpl w:val="9018908C"/>
    <w:lvl w:ilvl="0" w:tplc="645A50C8">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num w:numId="1">
    <w:abstractNumId w:val="2"/>
  </w:num>
  <w:num w:numId="2">
    <w:abstractNumId w:val="6"/>
  </w:num>
  <w:num w:numId="3">
    <w:abstractNumId w:val="1"/>
  </w:num>
  <w:num w:numId="4">
    <w:abstractNumId w:val="5"/>
  </w:num>
  <w:num w:numId="5">
    <w:abstractNumId w:val="8"/>
  </w:num>
  <w:num w:numId="6">
    <w:abstractNumId w:val="10"/>
  </w:num>
  <w:num w:numId="7">
    <w:abstractNumId w:val="3"/>
  </w:num>
  <w:num w:numId="8">
    <w:abstractNumId w:val="14"/>
  </w:num>
  <w:num w:numId="9">
    <w:abstractNumId w:val="9"/>
  </w:num>
  <w:num w:numId="10">
    <w:abstractNumId w:val="11"/>
  </w:num>
  <w:num w:numId="11">
    <w:abstractNumId w:val="12"/>
  </w:num>
  <w:num w:numId="12">
    <w:abstractNumId w:val="7"/>
  </w:num>
  <w:num w:numId="13">
    <w:abstractNumId w:val="13"/>
  </w:num>
  <w:num w:numId="14">
    <w:abstractNumId w:val="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493B"/>
    <w:rsid w:val="0002118F"/>
    <w:rsid w:val="00026C15"/>
    <w:rsid w:val="00040D0F"/>
    <w:rsid w:val="00042B86"/>
    <w:rsid w:val="000624FA"/>
    <w:rsid w:val="000639E4"/>
    <w:rsid w:val="00087316"/>
    <w:rsid w:val="000955FB"/>
    <w:rsid w:val="000B1853"/>
    <w:rsid w:val="000B2354"/>
    <w:rsid w:val="000B396D"/>
    <w:rsid w:val="000D0BA1"/>
    <w:rsid w:val="000E1894"/>
    <w:rsid w:val="000F2C75"/>
    <w:rsid w:val="0010234A"/>
    <w:rsid w:val="00103568"/>
    <w:rsid w:val="001066A1"/>
    <w:rsid w:val="00120026"/>
    <w:rsid w:val="00122C85"/>
    <w:rsid w:val="00124FC5"/>
    <w:rsid w:val="001353C4"/>
    <w:rsid w:val="00153ADD"/>
    <w:rsid w:val="001554B3"/>
    <w:rsid w:val="001564E4"/>
    <w:rsid w:val="001670F1"/>
    <w:rsid w:val="00175ABD"/>
    <w:rsid w:val="0018300C"/>
    <w:rsid w:val="00190B5C"/>
    <w:rsid w:val="001A0EDF"/>
    <w:rsid w:val="001A108D"/>
    <w:rsid w:val="001A5F1E"/>
    <w:rsid w:val="001E082B"/>
    <w:rsid w:val="001F6B6B"/>
    <w:rsid w:val="00221DBE"/>
    <w:rsid w:val="00222E00"/>
    <w:rsid w:val="0023766C"/>
    <w:rsid w:val="00250D9A"/>
    <w:rsid w:val="00261440"/>
    <w:rsid w:val="00261D19"/>
    <w:rsid w:val="002812BC"/>
    <w:rsid w:val="002A133D"/>
    <w:rsid w:val="002A74EE"/>
    <w:rsid w:val="002B1FAC"/>
    <w:rsid w:val="002B4462"/>
    <w:rsid w:val="002C5391"/>
    <w:rsid w:val="002F2732"/>
    <w:rsid w:val="00307CDC"/>
    <w:rsid w:val="003130CC"/>
    <w:rsid w:val="00321581"/>
    <w:rsid w:val="00323F30"/>
    <w:rsid w:val="00326428"/>
    <w:rsid w:val="003276EA"/>
    <w:rsid w:val="00334B4A"/>
    <w:rsid w:val="00335BEA"/>
    <w:rsid w:val="003550CC"/>
    <w:rsid w:val="00365111"/>
    <w:rsid w:val="003677CF"/>
    <w:rsid w:val="00370026"/>
    <w:rsid w:val="00370188"/>
    <w:rsid w:val="00391601"/>
    <w:rsid w:val="00396CE1"/>
    <w:rsid w:val="00397470"/>
    <w:rsid w:val="003A4E86"/>
    <w:rsid w:val="003A5BE3"/>
    <w:rsid w:val="003A5E40"/>
    <w:rsid w:val="003C7A37"/>
    <w:rsid w:val="003D0962"/>
    <w:rsid w:val="003D1A14"/>
    <w:rsid w:val="003E3085"/>
    <w:rsid w:val="003E3531"/>
    <w:rsid w:val="003E46F6"/>
    <w:rsid w:val="003E62C2"/>
    <w:rsid w:val="00400ECB"/>
    <w:rsid w:val="0041098D"/>
    <w:rsid w:val="004220ED"/>
    <w:rsid w:val="0042348C"/>
    <w:rsid w:val="00427415"/>
    <w:rsid w:val="00430C4D"/>
    <w:rsid w:val="0043778A"/>
    <w:rsid w:val="00474419"/>
    <w:rsid w:val="00491601"/>
    <w:rsid w:val="0049397C"/>
    <w:rsid w:val="004A7084"/>
    <w:rsid w:val="004B2752"/>
    <w:rsid w:val="004B5204"/>
    <w:rsid w:val="004C33FD"/>
    <w:rsid w:val="004C4A07"/>
    <w:rsid w:val="004D1D37"/>
    <w:rsid w:val="004E17C4"/>
    <w:rsid w:val="004E40B8"/>
    <w:rsid w:val="004F20BD"/>
    <w:rsid w:val="005039EC"/>
    <w:rsid w:val="00504508"/>
    <w:rsid w:val="00527484"/>
    <w:rsid w:val="0054041F"/>
    <w:rsid w:val="00545BB3"/>
    <w:rsid w:val="00560458"/>
    <w:rsid w:val="005640B3"/>
    <w:rsid w:val="0057718B"/>
    <w:rsid w:val="005811AA"/>
    <w:rsid w:val="00586BC1"/>
    <w:rsid w:val="0059104C"/>
    <w:rsid w:val="00593EF3"/>
    <w:rsid w:val="005C43FC"/>
    <w:rsid w:val="005E141D"/>
    <w:rsid w:val="005E4C06"/>
    <w:rsid w:val="005F17B6"/>
    <w:rsid w:val="00602BAF"/>
    <w:rsid w:val="00610408"/>
    <w:rsid w:val="0061520B"/>
    <w:rsid w:val="0063565A"/>
    <w:rsid w:val="0065384E"/>
    <w:rsid w:val="00661779"/>
    <w:rsid w:val="00661909"/>
    <w:rsid w:val="00672297"/>
    <w:rsid w:val="006822B9"/>
    <w:rsid w:val="00683CDD"/>
    <w:rsid w:val="006B1006"/>
    <w:rsid w:val="006B704D"/>
    <w:rsid w:val="006B7828"/>
    <w:rsid w:val="00700052"/>
    <w:rsid w:val="007015AA"/>
    <w:rsid w:val="007104C8"/>
    <w:rsid w:val="00712BC2"/>
    <w:rsid w:val="00737354"/>
    <w:rsid w:val="00741657"/>
    <w:rsid w:val="007440B1"/>
    <w:rsid w:val="00766E2D"/>
    <w:rsid w:val="00767D29"/>
    <w:rsid w:val="00787765"/>
    <w:rsid w:val="007946CC"/>
    <w:rsid w:val="00795C23"/>
    <w:rsid w:val="007967DA"/>
    <w:rsid w:val="007B1D88"/>
    <w:rsid w:val="007E4137"/>
    <w:rsid w:val="007F2DE0"/>
    <w:rsid w:val="007F3197"/>
    <w:rsid w:val="008025CE"/>
    <w:rsid w:val="008163AD"/>
    <w:rsid w:val="008219FF"/>
    <w:rsid w:val="0082310A"/>
    <w:rsid w:val="008365F3"/>
    <w:rsid w:val="00850A24"/>
    <w:rsid w:val="00855B1C"/>
    <w:rsid w:val="008611F4"/>
    <w:rsid w:val="008829B5"/>
    <w:rsid w:val="008929AD"/>
    <w:rsid w:val="008A1666"/>
    <w:rsid w:val="008A299E"/>
    <w:rsid w:val="008A31DD"/>
    <w:rsid w:val="008A5939"/>
    <w:rsid w:val="008B23D9"/>
    <w:rsid w:val="008B4A1D"/>
    <w:rsid w:val="008E629B"/>
    <w:rsid w:val="008F32AC"/>
    <w:rsid w:val="00901CD2"/>
    <w:rsid w:val="00907D7D"/>
    <w:rsid w:val="00912F5E"/>
    <w:rsid w:val="009342F9"/>
    <w:rsid w:val="009428F7"/>
    <w:rsid w:val="00946F7A"/>
    <w:rsid w:val="00947787"/>
    <w:rsid w:val="00985C13"/>
    <w:rsid w:val="009B28D3"/>
    <w:rsid w:val="009B4C2E"/>
    <w:rsid w:val="009C0C1F"/>
    <w:rsid w:val="009E2405"/>
    <w:rsid w:val="009F3237"/>
    <w:rsid w:val="009F6DAA"/>
    <w:rsid w:val="00A109AC"/>
    <w:rsid w:val="00A13ECC"/>
    <w:rsid w:val="00A15697"/>
    <w:rsid w:val="00A345AA"/>
    <w:rsid w:val="00A57A0A"/>
    <w:rsid w:val="00A602AB"/>
    <w:rsid w:val="00A61524"/>
    <w:rsid w:val="00A629F3"/>
    <w:rsid w:val="00A67162"/>
    <w:rsid w:val="00A720E5"/>
    <w:rsid w:val="00A7404E"/>
    <w:rsid w:val="00A85097"/>
    <w:rsid w:val="00A94184"/>
    <w:rsid w:val="00AB48C2"/>
    <w:rsid w:val="00AC2B2B"/>
    <w:rsid w:val="00AF3AFB"/>
    <w:rsid w:val="00B02154"/>
    <w:rsid w:val="00B03F0F"/>
    <w:rsid w:val="00B244CC"/>
    <w:rsid w:val="00B448A1"/>
    <w:rsid w:val="00B51765"/>
    <w:rsid w:val="00B71E24"/>
    <w:rsid w:val="00B858C3"/>
    <w:rsid w:val="00B91DCB"/>
    <w:rsid w:val="00BA02CA"/>
    <w:rsid w:val="00BA2D08"/>
    <w:rsid w:val="00BA7B2C"/>
    <w:rsid w:val="00BB5B11"/>
    <w:rsid w:val="00BE2878"/>
    <w:rsid w:val="00BF493B"/>
    <w:rsid w:val="00C018C1"/>
    <w:rsid w:val="00C1081A"/>
    <w:rsid w:val="00C135F7"/>
    <w:rsid w:val="00C14AC0"/>
    <w:rsid w:val="00C20D2F"/>
    <w:rsid w:val="00C2460B"/>
    <w:rsid w:val="00C27F53"/>
    <w:rsid w:val="00C349ED"/>
    <w:rsid w:val="00C50E8B"/>
    <w:rsid w:val="00C6110B"/>
    <w:rsid w:val="00C6311B"/>
    <w:rsid w:val="00C66811"/>
    <w:rsid w:val="00CA613B"/>
    <w:rsid w:val="00CA7996"/>
    <w:rsid w:val="00CB2A6B"/>
    <w:rsid w:val="00CB6E0A"/>
    <w:rsid w:val="00CE016F"/>
    <w:rsid w:val="00CF3B77"/>
    <w:rsid w:val="00D05E56"/>
    <w:rsid w:val="00D200F9"/>
    <w:rsid w:val="00D234B8"/>
    <w:rsid w:val="00D35944"/>
    <w:rsid w:val="00D53240"/>
    <w:rsid w:val="00D66B0A"/>
    <w:rsid w:val="00D702EC"/>
    <w:rsid w:val="00D8117C"/>
    <w:rsid w:val="00D83B56"/>
    <w:rsid w:val="00D9136F"/>
    <w:rsid w:val="00D9307A"/>
    <w:rsid w:val="00D931DC"/>
    <w:rsid w:val="00D97ADF"/>
    <w:rsid w:val="00DD0E14"/>
    <w:rsid w:val="00DE4D43"/>
    <w:rsid w:val="00DF5303"/>
    <w:rsid w:val="00E03BA3"/>
    <w:rsid w:val="00E14CED"/>
    <w:rsid w:val="00E3510F"/>
    <w:rsid w:val="00E52684"/>
    <w:rsid w:val="00E54479"/>
    <w:rsid w:val="00E72007"/>
    <w:rsid w:val="00E778F0"/>
    <w:rsid w:val="00EB0B5C"/>
    <w:rsid w:val="00EB1C4D"/>
    <w:rsid w:val="00EB6748"/>
    <w:rsid w:val="00EC603E"/>
    <w:rsid w:val="00ED0395"/>
    <w:rsid w:val="00ED15FF"/>
    <w:rsid w:val="00EF071E"/>
    <w:rsid w:val="00EF0B3D"/>
    <w:rsid w:val="00EF41C8"/>
    <w:rsid w:val="00F045E8"/>
    <w:rsid w:val="00F07A57"/>
    <w:rsid w:val="00F10672"/>
    <w:rsid w:val="00F13EAE"/>
    <w:rsid w:val="00F203E1"/>
    <w:rsid w:val="00F220B0"/>
    <w:rsid w:val="00F26B65"/>
    <w:rsid w:val="00F275E9"/>
    <w:rsid w:val="00F40790"/>
    <w:rsid w:val="00F47088"/>
    <w:rsid w:val="00F67A99"/>
    <w:rsid w:val="00F74519"/>
    <w:rsid w:val="00F754AD"/>
    <w:rsid w:val="00F83814"/>
    <w:rsid w:val="00F8402C"/>
    <w:rsid w:val="00FA1E02"/>
    <w:rsid w:val="00FA6974"/>
    <w:rsid w:val="00FB250F"/>
    <w:rsid w:val="00FB353D"/>
    <w:rsid w:val="00FB4D95"/>
    <w:rsid w:val="00FB6155"/>
    <w:rsid w:val="00FD43D7"/>
    <w:rsid w:val="00FD764D"/>
    <w:rsid w:val="00FE6C0F"/>
    <w:rsid w:val="00FF3D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E201C"/>
  <w15:docId w15:val="{282A9E4A-8860-4783-AE73-B0CE0686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5E9"/>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0A24"/>
    <w:pPr>
      <w:spacing w:before="100" w:beforeAutospacing="1" w:after="100" w:afterAutospacing="1" w:line="240" w:lineRule="auto"/>
    </w:pPr>
    <w:rPr>
      <w:sz w:val="24"/>
      <w:szCs w:val="24"/>
      <w:lang w:eastAsia="bg-BG"/>
    </w:rPr>
  </w:style>
  <w:style w:type="character" w:styleId="a4">
    <w:name w:val="Hyperlink"/>
    <w:basedOn w:val="a0"/>
    <w:uiPriority w:val="99"/>
    <w:rsid w:val="00850A24"/>
    <w:rPr>
      <w:rFonts w:cs="Times New Roman"/>
      <w:color w:val="0000FF"/>
      <w:u w:val="single"/>
    </w:rPr>
  </w:style>
  <w:style w:type="paragraph" w:styleId="a5">
    <w:name w:val="footnote text"/>
    <w:basedOn w:val="a"/>
    <w:link w:val="a6"/>
    <w:uiPriority w:val="99"/>
    <w:semiHidden/>
    <w:unhideWhenUsed/>
    <w:rsid w:val="00741657"/>
    <w:pPr>
      <w:spacing w:after="0" w:line="240" w:lineRule="auto"/>
    </w:pPr>
    <w:rPr>
      <w:sz w:val="20"/>
      <w:szCs w:val="20"/>
    </w:rPr>
  </w:style>
  <w:style w:type="character" w:customStyle="1" w:styleId="a6">
    <w:name w:val="Текст под линия Знак"/>
    <w:basedOn w:val="a0"/>
    <w:link w:val="a5"/>
    <w:uiPriority w:val="99"/>
    <w:semiHidden/>
    <w:rsid w:val="00741657"/>
    <w:rPr>
      <w:sz w:val="20"/>
      <w:szCs w:val="20"/>
      <w:lang w:eastAsia="en-US"/>
    </w:rPr>
  </w:style>
  <w:style w:type="character" w:styleId="a7">
    <w:name w:val="footnote reference"/>
    <w:basedOn w:val="a0"/>
    <w:uiPriority w:val="99"/>
    <w:semiHidden/>
    <w:unhideWhenUsed/>
    <w:rsid w:val="00741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77151">
      <w:marLeft w:val="0"/>
      <w:marRight w:val="0"/>
      <w:marTop w:val="0"/>
      <w:marBottom w:val="0"/>
      <w:divBdr>
        <w:top w:val="none" w:sz="0" w:space="0" w:color="auto"/>
        <w:left w:val="none" w:sz="0" w:space="0" w:color="auto"/>
        <w:bottom w:val="none" w:sz="0" w:space="0" w:color="auto"/>
        <w:right w:val="none" w:sz="0" w:space="0" w:color="auto"/>
      </w:divBdr>
      <w:divsChild>
        <w:div w:id="1319577153">
          <w:marLeft w:val="0"/>
          <w:marRight w:val="0"/>
          <w:marTop w:val="0"/>
          <w:marBottom w:val="0"/>
          <w:divBdr>
            <w:top w:val="none" w:sz="0" w:space="0" w:color="auto"/>
            <w:left w:val="none" w:sz="0" w:space="0" w:color="auto"/>
            <w:bottom w:val="none" w:sz="0" w:space="0" w:color="auto"/>
            <w:right w:val="none" w:sz="0" w:space="0" w:color="auto"/>
          </w:divBdr>
        </w:div>
      </w:divsChild>
    </w:div>
    <w:div w:id="1319577152">
      <w:marLeft w:val="0"/>
      <w:marRight w:val="0"/>
      <w:marTop w:val="0"/>
      <w:marBottom w:val="0"/>
      <w:divBdr>
        <w:top w:val="none" w:sz="0" w:space="0" w:color="auto"/>
        <w:left w:val="none" w:sz="0" w:space="0" w:color="auto"/>
        <w:bottom w:val="none" w:sz="0" w:space="0" w:color="auto"/>
        <w:right w:val="none" w:sz="0" w:space="0" w:color="auto"/>
      </w:divBdr>
      <w:divsChild>
        <w:div w:id="131957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42454-25D0-4456-889D-F8B2BDF1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19</Pages>
  <Words>7828</Words>
  <Characters>44621</Characters>
  <Application>Microsoft Office Word</Application>
  <DocSecurity>0</DocSecurity>
  <Lines>371</Lines>
  <Paragraphs>104</Paragraphs>
  <ScaleCrop>false</ScaleCrop>
  <HeadingPairs>
    <vt:vector size="2" baseType="variant">
      <vt:variant>
        <vt:lpstr>Заглавие</vt:lpstr>
      </vt:variant>
      <vt:variant>
        <vt:i4>1</vt:i4>
      </vt:variant>
    </vt:vector>
  </HeadingPairs>
  <TitlesOfParts>
    <vt:vector size="1" baseType="lpstr">
      <vt:lpstr>НАРЕДБА ЗА  УСЛОВИЯТА И РЕДА ЗА СЪСТАВЯНЕ НА ТРИГОДИШНА БЮДЖЕТНАТА ПРОГНОЗА ЗА МЕСТНИТЕ ДЕЙНОСТИ  И ЗА СЪСТАВЯНЕ, ПРИЕМАНЕ, ИЗПЪЛНЕНИЕ И ОТЧИТАНЕ НА БЮДЖЕТА</vt:lpstr>
    </vt:vector>
  </TitlesOfParts>
  <Company>bg</Company>
  <LinksUpToDate>false</LinksUpToDate>
  <CharactersWithSpaces>52345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УСЛОВИЯТА И РЕДА ЗА СЪСТАВЯНЕ НА ТРИГОДИШНА БЮДЖЕТНАТА ПРОГНОЗА ЗА МЕСТНИТЕ ДЕЙНОСТИ  И ЗА СЪСТАВЯНЕ, ПРИЕМАНЕ, ИЗПЪЛНЕНИЕ И ОТЧИТАНЕ НА БЮДЖЕТА</dc:title>
  <dc:creator>Gost</dc:creator>
  <cp:lastModifiedBy>Jury19</cp:lastModifiedBy>
  <cp:revision>24</cp:revision>
  <cp:lastPrinted>2014-02-17T06:30:00Z</cp:lastPrinted>
  <dcterms:created xsi:type="dcterms:W3CDTF">2020-09-14T08:09:00Z</dcterms:created>
  <dcterms:modified xsi:type="dcterms:W3CDTF">2021-11-25T10:20:00Z</dcterms:modified>
</cp:coreProperties>
</file>