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D3" w:rsidRPr="000371A3" w:rsidRDefault="00C11ED3">
      <w:pPr>
        <w:pStyle w:val="10"/>
        <w:keepNext/>
        <w:keepLines/>
        <w:shd w:val="clear" w:color="auto" w:fill="auto"/>
        <w:ind w:left="500"/>
        <w:rPr>
          <w:color w:val="auto"/>
          <w:sz w:val="24"/>
          <w:szCs w:val="24"/>
        </w:rPr>
      </w:pPr>
      <w:bookmarkStart w:id="0" w:name="bookmark0"/>
    </w:p>
    <w:p w:rsidR="00C11ED3" w:rsidRPr="000371A3" w:rsidRDefault="002370F6" w:rsidP="002370F6">
      <w:pPr>
        <w:pStyle w:val="10"/>
        <w:keepNext/>
        <w:keepLines/>
        <w:shd w:val="clear" w:color="auto" w:fill="auto"/>
        <w:spacing w:line="274" w:lineRule="exact"/>
        <w:ind w:left="40" w:firstLine="668"/>
        <w:jc w:val="both"/>
        <w:rPr>
          <w:b w:val="0"/>
          <w:color w:val="auto"/>
          <w:sz w:val="24"/>
          <w:szCs w:val="24"/>
          <w:lang w:val="bg-BG"/>
        </w:rPr>
      </w:pPr>
      <w:r w:rsidRPr="000371A3">
        <w:rPr>
          <w:b w:val="0"/>
          <w:color w:val="auto"/>
          <w:sz w:val="24"/>
          <w:szCs w:val="24"/>
          <w:lang w:val="bg-BG"/>
        </w:rPr>
        <w:t>С</w:t>
      </w:r>
      <w:r w:rsidR="00C11ED3" w:rsidRPr="000371A3">
        <w:rPr>
          <w:b w:val="0"/>
          <w:color w:val="auto"/>
          <w:sz w:val="24"/>
          <w:szCs w:val="24"/>
        </w:rPr>
        <w:t xml:space="preserve"> публикуване на </w:t>
      </w:r>
      <w:r w:rsidRPr="000371A3">
        <w:rPr>
          <w:b w:val="0"/>
          <w:color w:val="auto"/>
          <w:sz w:val="24"/>
          <w:szCs w:val="24"/>
          <w:lang w:val="bg-BG"/>
        </w:rPr>
        <w:t xml:space="preserve">настоящите проекти на Общинска краткосрочна програма за насърчаване използването на енергия от възобновяеми източници и биогорива на община Карнобат за периода 2019 – 2022 г. и </w:t>
      </w:r>
      <w:r w:rsidRPr="000371A3">
        <w:rPr>
          <w:b w:val="0"/>
          <w:color w:val="auto"/>
          <w:sz w:val="24"/>
          <w:szCs w:val="24"/>
        </w:rPr>
        <w:t xml:space="preserve">на </w:t>
      </w:r>
      <w:r w:rsidRPr="000371A3">
        <w:rPr>
          <w:b w:val="0"/>
          <w:color w:val="auto"/>
          <w:sz w:val="24"/>
          <w:szCs w:val="24"/>
          <w:lang w:val="bg-BG"/>
        </w:rPr>
        <w:t>Дългосрочна програма за насърчаване използването на енергия от възобновяеми източници и биогорива на община Карнобат за периода 2019 – 2029 г.,</w:t>
      </w:r>
      <w:r w:rsidRPr="000371A3">
        <w:rPr>
          <w:b w:val="0"/>
          <w:color w:val="auto"/>
          <w:sz w:val="24"/>
          <w:szCs w:val="24"/>
        </w:rPr>
        <w:t xml:space="preserve"> на </w:t>
      </w:r>
      <w:r w:rsidR="00C11ED3" w:rsidRPr="000371A3">
        <w:rPr>
          <w:b w:val="0"/>
          <w:color w:val="auto"/>
          <w:sz w:val="24"/>
          <w:szCs w:val="24"/>
        </w:rPr>
        <w:t>заинтересованите се предоставя 14-дневен срок, считан</w:t>
      </w:r>
      <w:r w:rsidR="00C11ED3" w:rsidRPr="000371A3">
        <w:rPr>
          <w:b w:val="0"/>
          <w:color w:val="auto"/>
          <w:sz w:val="24"/>
          <w:szCs w:val="24"/>
          <w:lang w:val="en-US"/>
        </w:rPr>
        <w:t>o</w:t>
      </w:r>
      <w:r w:rsidR="00C11ED3" w:rsidRPr="000371A3">
        <w:rPr>
          <w:b w:val="0"/>
          <w:color w:val="auto"/>
          <w:sz w:val="24"/>
          <w:szCs w:val="24"/>
        </w:rPr>
        <w:t xml:space="preserve"> от деня, следващ датата на публикуване </w:t>
      </w:r>
      <w:r w:rsidRPr="000371A3">
        <w:rPr>
          <w:b w:val="0"/>
          <w:color w:val="auto"/>
          <w:sz w:val="24"/>
          <w:szCs w:val="24"/>
          <w:lang w:val="bg-BG"/>
        </w:rPr>
        <w:t>з</w:t>
      </w:r>
      <w:r w:rsidR="00C11ED3" w:rsidRPr="000371A3">
        <w:rPr>
          <w:b w:val="0"/>
          <w:color w:val="auto"/>
          <w:sz w:val="24"/>
          <w:szCs w:val="24"/>
        </w:rPr>
        <w:t>а предложения и становища по предложени</w:t>
      </w:r>
      <w:r w:rsidRPr="000371A3">
        <w:rPr>
          <w:b w:val="0"/>
          <w:color w:val="auto"/>
          <w:sz w:val="24"/>
          <w:szCs w:val="24"/>
          <w:lang w:val="bg-BG"/>
        </w:rPr>
        <w:t>те</w:t>
      </w:r>
      <w:r w:rsidR="00C11ED3" w:rsidRPr="000371A3">
        <w:rPr>
          <w:b w:val="0"/>
          <w:color w:val="auto"/>
          <w:sz w:val="24"/>
          <w:szCs w:val="24"/>
        </w:rPr>
        <w:t xml:space="preserve"> проект</w:t>
      </w:r>
      <w:r w:rsidRPr="000371A3">
        <w:rPr>
          <w:b w:val="0"/>
          <w:color w:val="auto"/>
          <w:sz w:val="24"/>
          <w:szCs w:val="24"/>
          <w:lang w:val="bg-BG"/>
        </w:rPr>
        <w:t>и</w:t>
      </w:r>
      <w:r w:rsidR="00C11ED3" w:rsidRPr="000371A3">
        <w:rPr>
          <w:b w:val="0"/>
          <w:color w:val="auto"/>
          <w:sz w:val="24"/>
          <w:szCs w:val="24"/>
        </w:rPr>
        <w:t xml:space="preserve">. </w:t>
      </w:r>
    </w:p>
    <w:p w:rsidR="002370F6" w:rsidRPr="000371A3" w:rsidRDefault="00C11ED3" w:rsidP="002370F6">
      <w:pPr>
        <w:pStyle w:val="Bodytext30"/>
        <w:shd w:val="clear" w:color="auto" w:fill="auto"/>
        <w:spacing w:after="0"/>
        <w:ind w:firstLine="708"/>
        <w:jc w:val="both"/>
        <w:rPr>
          <w:rFonts w:ascii="Times New Roman" w:hAnsi="Times New Roman" w:cs="Times New Roman"/>
          <w:b w:val="0"/>
          <w:lang w:val="bg-BG"/>
        </w:rPr>
      </w:pPr>
      <w:r w:rsidRPr="000371A3">
        <w:rPr>
          <w:rFonts w:ascii="Times New Roman" w:hAnsi="Times New Roman" w:cs="Times New Roman"/>
          <w:b w:val="0"/>
        </w:rPr>
        <w:t xml:space="preserve">Предоставеният срок е </w:t>
      </w:r>
      <w:r w:rsidR="002370F6" w:rsidRPr="000371A3">
        <w:rPr>
          <w:rFonts w:ascii="Times New Roman" w:hAnsi="Times New Roman" w:cs="Times New Roman"/>
          <w:b w:val="0"/>
          <w:lang w:val="bg-BG"/>
        </w:rPr>
        <w:t>14-дневен, тъй като във връзка с  изпълнение на задълженията по чл.10 ЗЕВИ, Агенцията за устойчиво енергийно развитие дава предписание в едномесечен срок да бъдат разработени и внесени в общинския съвет краткосрочна и дългосрочна програма, в съответствие с посочения текст от закона.</w:t>
      </w:r>
    </w:p>
    <w:p w:rsidR="00C11ED3" w:rsidRPr="000371A3" w:rsidRDefault="00C11ED3" w:rsidP="002370F6">
      <w:pPr>
        <w:ind w:firstLine="708"/>
        <w:jc w:val="both"/>
        <w:rPr>
          <w:rFonts w:ascii="Times New Roman" w:hAnsi="Times New Roman" w:cs="Times New Roman"/>
          <w:color w:val="auto"/>
          <w:lang w:val="en-US"/>
        </w:rPr>
      </w:pPr>
      <w:r w:rsidRPr="000371A3">
        <w:rPr>
          <w:rFonts w:ascii="Times New Roman" w:hAnsi="Times New Roman" w:cs="Times New Roman"/>
          <w:color w:val="auto"/>
        </w:rPr>
        <w:t>Предложения и становища могат да бъдат депозирани в община Карнобат - Центъра за административно-информационно обслужване и местни приходи– гр.Карнобат, бул. „България” № 1</w:t>
      </w:r>
      <w:r w:rsidRPr="000371A3">
        <w:rPr>
          <w:rFonts w:ascii="Times New Roman" w:hAnsi="Times New Roman" w:cs="Times New Roman"/>
          <w:color w:val="auto"/>
          <w:lang w:val="en-US"/>
        </w:rPr>
        <w:t>2</w:t>
      </w:r>
      <w:r w:rsidRPr="000371A3">
        <w:rPr>
          <w:rFonts w:ascii="Times New Roman" w:hAnsi="Times New Roman" w:cs="Times New Roman"/>
          <w:color w:val="auto"/>
        </w:rPr>
        <w:t xml:space="preserve"> или на е-mail: </w:t>
      </w:r>
      <w:hyperlink r:id="rId8" w:history="1">
        <w:r w:rsidRPr="000371A3">
          <w:rPr>
            <w:rStyle w:val="a3"/>
            <w:rFonts w:ascii="Times New Roman" w:hAnsi="Times New Roman" w:cs="Times New Roman"/>
            <w:color w:val="auto"/>
          </w:rPr>
          <w:t>karnobat@mail.bg</w:t>
        </w:r>
      </w:hyperlink>
    </w:p>
    <w:p w:rsidR="00C11ED3" w:rsidRPr="000371A3" w:rsidRDefault="00C11ED3" w:rsidP="002370F6">
      <w:pPr>
        <w:pStyle w:val="10"/>
        <w:keepNext/>
        <w:keepLines/>
        <w:shd w:val="clear" w:color="auto" w:fill="auto"/>
        <w:ind w:left="500"/>
        <w:rPr>
          <w:b w:val="0"/>
          <w:color w:val="auto"/>
          <w:sz w:val="24"/>
          <w:szCs w:val="24"/>
        </w:rPr>
      </w:pPr>
    </w:p>
    <w:p w:rsidR="002370F6" w:rsidRPr="000371A3" w:rsidRDefault="002370F6">
      <w:pPr>
        <w:pStyle w:val="10"/>
        <w:keepNext/>
        <w:keepLines/>
        <w:shd w:val="clear" w:color="auto" w:fill="auto"/>
        <w:ind w:left="500"/>
        <w:rPr>
          <w:color w:val="auto"/>
          <w:sz w:val="24"/>
          <w:szCs w:val="24"/>
        </w:rPr>
      </w:pPr>
    </w:p>
    <w:p w:rsidR="002370F6" w:rsidRPr="000371A3" w:rsidRDefault="002370F6">
      <w:pPr>
        <w:pStyle w:val="10"/>
        <w:keepNext/>
        <w:keepLines/>
        <w:shd w:val="clear" w:color="auto" w:fill="auto"/>
        <w:ind w:left="500"/>
        <w:rPr>
          <w:color w:val="auto"/>
          <w:sz w:val="24"/>
          <w:szCs w:val="24"/>
        </w:rPr>
      </w:pPr>
    </w:p>
    <w:p w:rsidR="00C11ED3" w:rsidRPr="000371A3" w:rsidRDefault="00C11ED3">
      <w:pPr>
        <w:pStyle w:val="10"/>
        <w:keepNext/>
        <w:keepLines/>
        <w:shd w:val="clear" w:color="auto" w:fill="auto"/>
        <w:ind w:left="500"/>
        <w:rPr>
          <w:color w:val="auto"/>
          <w:sz w:val="24"/>
          <w:szCs w:val="24"/>
        </w:rPr>
      </w:pPr>
    </w:p>
    <w:p w:rsidR="00C11ED3" w:rsidRPr="000371A3" w:rsidRDefault="00C11ED3" w:rsidP="00C11ED3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0371A3">
        <w:rPr>
          <w:rFonts w:ascii="Times New Roman" w:hAnsi="Times New Roman" w:cs="Times New Roman"/>
          <w:b/>
          <w:bCs/>
          <w:color w:val="auto"/>
        </w:rPr>
        <w:t>МОТИВИ ЗА ПРИЕМАНЕ</w:t>
      </w:r>
    </w:p>
    <w:p w:rsidR="00C11ED3" w:rsidRPr="000371A3" w:rsidRDefault="00C11ED3" w:rsidP="00C11ED3">
      <w:pPr>
        <w:jc w:val="center"/>
        <w:rPr>
          <w:rFonts w:ascii="Times New Roman" w:hAnsi="Times New Roman" w:cs="Times New Roman"/>
          <w:color w:val="auto"/>
        </w:rPr>
      </w:pPr>
    </w:p>
    <w:p w:rsidR="00651109" w:rsidRPr="000371A3" w:rsidRDefault="003063DE" w:rsidP="00651109">
      <w:pPr>
        <w:pStyle w:val="10"/>
        <w:keepNext/>
        <w:keepLines/>
        <w:shd w:val="clear" w:color="auto" w:fill="auto"/>
        <w:spacing w:after="243" w:line="274" w:lineRule="exact"/>
        <w:ind w:left="40" w:right="-38" w:firstLine="668"/>
        <w:jc w:val="both"/>
        <w:rPr>
          <w:color w:val="auto"/>
          <w:sz w:val="24"/>
          <w:szCs w:val="24"/>
          <w:lang w:val="bg-BG"/>
        </w:rPr>
      </w:pPr>
      <w:r w:rsidRPr="000371A3">
        <w:rPr>
          <w:color w:val="auto"/>
          <w:sz w:val="24"/>
          <w:szCs w:val="24"/>
          <w:lang w:val="bg-BG"/>
        </w:rPr>
        <w:t xml:space="preserve">на Общинска краткосрочна програма за насърчаване използването на енергия от възобновяеми източници и биогорива на община Карнобат за периода 2019 – 2022 г. и </w:t>
      </w:r>
      <w:r w:rsidR="00C11ED3" w:rsidRPr="000371A3">
        <w:rPr>
          <w:color w:val="auto"/>
          <w:sz w:val="24"/>
          <w:szCs w:val="24"/>
        </w:rPr>
        <w:t xml:space="preserve">на </w:t>
      </w:r>
      <w:r w:rsidR="00C11ED3" w:rsidRPr="000371A3">
        <w:rPr>
          <w:color w:val="auto"/>
          <w:sz w:val="24"/>
          <w:szCs w:val="24"/>
          <w:lang w:val="bg-BG"/>
        </w:rPr>
        <w:t>Дългосрочна програма за насърчаване използването на енергия от възобновяеми източници и биогорива на община Карно</w:t>
      </w:r>
      <w:r w:rsidR="00651109" w:rsidRPr="000371A3">
        <w:rPr>
          <w:color w:val="auto"/>
          <w:sz w:val="24"/>
          <w:szCs w:val="24"/>
          <w:lang w:val="bg-BG"/>
        </w:rPr>
        <w:t xml:space="preserve">бат за периода 2019 – 2029 г. </w:t>
      </w:r>
    </w:p>
    <w:p w:rsidR="00651109" w:rsidRPr="000371A3" w:rsidRDefault="00651109" w:rsidP="00651109">
      <w:pPr>
        <w:pStyle w:val="10"/>
        <w:keepNext/>
        <w:keepLines/>
        <w:shd w:val="clear" w:color="auto" w:fill="auto"/>
        <w:spacing w:after="243" w:line="274" w:lineRule="exact"/>
        <w:ind w:left="40" w:right="-38" w:firstLine="668"/>
        <w:jc w:val="both"/>
        <w:rPr>
          <w:color w:val="auto"/>
          <w:sz w:val="24"/>
          <w:szCs w:val="24"/>
          <w:lang w:val="bg-BG"/>
        </w:rPr>
      </w:pPr>
    </w:p>
    <w:p w:rsidR="00E61237" w:rsidRPr="000371A3" w:rsidRDefault="00E61237" w:rsidP="002370F6">
      <w:pPr>
        <w:pStyle w:val="10"/>
        <w:keepNext/>
        <w:keepLines/>
        <w:shd w:val="clear" w:color="auto" w:fill="auto"/>
        <w:spacing w:line="274" w:lineRule="exact"/>
        <w:ind w:left="40" w:firstLine="668"/>
        <w:jc w:val="both"/>
        <w:rPr>
          <w:bCs w:val="0"/>
          <w:color w:val="auto"/>
          <w:sz w:val="24"/>
          <w:szCs w:val="24"/>
        </w:rPr>
      </w:pPr>
      <w:r w:rsidRPr="000371A3">
        <w:rPr>
          <w:color w:val="auto"/>
          <w:sz w:val="24"/>
          <w:szCs w:val="24"/>
        </w:rPr>
        <w:t xml:space="preserve">1.Причини, които налагат приемане на </w:t>
      </w:r>
      <w:r w:rsidR="003063DE" w:rsidRPr="000371A3">
        <w:rPr>
          <w:bCs w:val="0"/>
          <w:color w:val="auto"/>
          <w:sz w:val="24"/>
          <w:szCs w:val="24"/>
          <w:lang w:val="bg-BG"/>
        </w:rPr>
        <w:t>програмите</w:t>
      </w:r>
      <w:r w:rsidRPr="000371A3">
        <w:rPr>
          <w:color w:val="auto"/>
          <w:sz w:val="24"/>
          <w:szCs w:val="24"/>
        </w:rPr>
        <w:t>:</w:t>
      </w:r>
    </w:p>
    <w:p w:rsidR="00C11ED3" w:rsidRPr="000371A3" w:rsidRDefault="00E61237" w:rsidP="002370F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0371A3">
        <w:rPr>
          <w:rFonts w:ascii="Times New Roman" w:hAnsi="Times New Roman" w:cs="Times New Roman"/>
          <w:color w:val="auto"/>
          <w:lang w:val="bg-BG"/>
        </w:rPr>
        <w:t>Съобразно чл.10 от Закона за енергията от възобновяеми източници, к</w:t>
      </w:r>
      <w:bookmarkStart w:id="1" w:name="to_paragraph_id5704774"/>
      <w:bookmarkEnd w:id="1"/>
      <w:r w:rsidRPr="000371A3">
        <w:rPr>
          <w:rFonts w:ascii="Times New Roman" w:hAnsi="Times New Roman" w:cs="Times New Roman"/>
          <w:color w:val="auto"/>
        </w:rPr>
        <w:t xml:space="preserve">метът на общината разработва и внася за приемане от общинския съвет общински дългосрочни и краткосрочни програми за насърчаване използването на енергията от възобновяеми източници и биогорива в съответствие с </w:t>
      </w:r>
      <w:r w:rsidRPr="000371A3">
        <w:rPr>
          <w:rFonts w:ascii="Times New Roman" w:hAnsi="Times New Roman" w:cs="Times New Roman"/>
          <w:color w:val="auto"/>
          <w:lang w:val="bg-BG"/>
        </w:rPr>
        <w:t>Н</w:t>
      </w:r>
      <w:r w:rsidRPr="000371A3">
        <w:rPr>
          <w:rFonts w:ascii="Times New Roman" w:hAnsi="Times New Roman" w:cs="Times New Roman"/>
          <w:color w:val="auto"/>
        </w:rPr>
        <w:t xml:space="preserve">ационалния план за действие за енергията от възобновяеми източници (НПДЕВИ). Дългосрочните програми се разработват за срок 10 години, а краткосрочните програми - за срок три години. </w:t>
      </w:r>
    </w:p>
    <w:p w:rsidR="00E61237" w:rsidRPr="000371A3" w:rsidRDefault="00E61237" w:rsidP="003063DE">
      <w:pPr>
        <w:widowControl w:val="0"/>
        <w:autoSpaceDE w:val="0"/>
        <w:autoSpaceDN w:val="0"/>
        <w:adjustRightInd w:val="0"/>
        <w:ind w:right="-38" w:firstLine="720"/>
        <w:jc w:val="both"/>
        <w:rPr>
          <w:rFonts w:ascii="Times New Roman" w:hAnsi="Times New Roman" w:cs="Times New Roman"/>
          <w:color w:val="auto"/>
          <w:lang w:val="bg-BG"/>
        </w:rPr>
      </w:pPr>
      <w:r w:rsidRPr="000371A3">
        <w:rPr>
          <w:rFonts w:ascii="Times New Roman" w:hAnsi="Times New Roman" w:cs="Times New Roman"/>
          <w:color w:val="auto"/>
          <w:lang w:val="bg-BG"/>
        </w:rPr>
        <w:t>С писмо вх.№12-00-274/13.11.2019 г. Агенцията за устойчиво енергийно развитие</w:t>
      </w:r>
      <w:r w:rsidR="003063DE" w:rsidRPr="000371A3">
        <w:rPr>
          <w:rFonts w:ascii="Times New Roman" w:hAnsi="Times New Roman" w:cs="Times New Roman"/>
          <w:color w:val="auto"/>
          <w:lang w:val="bg-BG"/>
        </w:rPr>
        <w:t>, във връзка с извършена проверка, възложена от Върховна административна прокуратура относно изпълнение на задълженията по чл.10, ал.1 и 2 от ЗЕВИ дава предписание в едномесечен срок да бъдат разработени и внесени в общинския съвет краткосрочна и дългосрочна програма, в съответствие с посочения текст от закона.</w:t>
      </w:r>
    </w:p>
    <w:p w:rsidR="00C11ED3" w:rsidRPr="000371A3" w:rsidRDefault="003063DE" w:rsidP="003063DE">
      <w:pPr>
        <w:jc w:val="both"/>
        <w:rPr>
          <w:rFonts w:ascii="Times New Roman" w:hAnsi="Times New Roman" w:cs="Times New Roman"/>
          <w:color w:val="auto"/>
          <w:lang w:val="bg-BG"/>
        </w:rPr>
      </w:pPr>
      <w:r w:rsidRPr="000371A3">
        <w:rPr>
          <w:rFonts w:ascii="Times New Roman" w:hAnsi="Times New Roman" w:cs="Times New Roman"/>
          <w:color w:val="auto"/>
        </w:rPr>
        <w:tab/>
      </w:r>
      <w:r w:rsidRPr="000371A3">
        <w:rPr>
          <w:rFonts w:ascii="Times New Roman" w:hAnsi="Times New Roman" w:cs="Times New Roman"/>
          <w:color w:val="auto"/>
          <w:lang w:val="bg-BG"/>
        </w:rPr>
        <w:t xml:space="preserve">С оглед изпълнение на посоченото предписание и спазване изискванията на действащото законодателство е необходимо да бъдат приети краткосрочна и дългосрочна програма. </w:t>
      </w:r>
    </w:p>
    <w:p w:rsidR="00783B2D" w:rsidRPr="000371A3" w:rsidRDefault="00783B2D" w:rsidP="003063DE">
      <w:pPr>
        <w:jc w:val="both"/>
        <w:rPr>
          <w:rFonts w:ascii="Times New Roman" w:hAnsi="Times New Roman" w:cs="Times New Roman"/>
          <w:color w:val="auto"/>
          <w:lang w:val="bg-BG"/>
        </w:rPr>
      </w:pPr>
    </w:p>
    <w:p w:rsidR="00783B2D" w:rsidRPr="000371A3" w:rsidRDefault="003063DE" w:rsidP="002370F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0371A3">
        <w:rPr>
          <w:rFonts w:ascii="Times New Roman" w:hAnsi="Times New Roman" w:cs="Times New Roman"/>
          <w:b/>
          <w:color w:val="auto"/>
        </w:rPr>
        <w:t>2.Целите, които се поставят:</w:t>
      </w:r>
      <w:r w:rsidRPr="000371A3">
        <w:rPr>
          <w:rFonts w:ascii="Times New Roman" w:hAnsi="Times New Roman" w:cs="Times New Roman"/>
          <w:color w:val="auto"/>
        </w:rPr>
        <w:t xml:space="preserve"> </w:t>
      </w:r>
    </w:p>
    <w:p w:rsidR="003063DE" w:rsidRPr="000371A3" w:rsidRDefault="003063DE" w:rsidP="002370F6">
      <w:pPr>
        <w:ind w:firstLine="708"/>
        <w:jc w:val="both"/>
        <w:rPr>
          <w:rFonts w:ascii="Times New Roman" w:hAnsi="Times New Roman" w:cs="Times New Roman"/>
          <w:color w:val="auto"/>
          <w:lang w:val="bg-BG"/>
        </w:rPr>
      </w:pPr>
      <w:r w:rsidRPr="000371A3">
        <w:rPr>
          <w:rFonts w:ascii="Times New Roman" w:hAnsi="Times New Roman" w:cs="Times New Roman"/>
          <w:color w:val="auto"/>
        </w:rPr>
        <w:t xml:space="preserve">С </w:t>
      </w:r>
      <w:r w:rsidRPr="000371A3">
        <w:rPr>
          <w:rFonts w:ascii="Times New Roman" w:hAnsi="Times New Roman" w:cs="Times New Roman"/>
          <w:color w:val="auto"/>
          <w:lang w:val="bg-BG"/>
        </w:rPr>
        <w:t xml:space="preserve">настоящото предложение се цели синхронизиране на </w:t>
      </w:r>
      <w:r w:rsidR="00710141" w:rsidRPr="000371A3">
        <w:rPr>
          <w:rFonts w:ascii="Times New Roman" w:hAnsi="Times New Roman" w:cs="Times New Roman"/>
          <w:color w:val="auto"/>
          <w:lang w:val="bg-BG"/>
        </w:rPr>
        <w:t xml:space="preserve">политиката на община Карнобат по насърчаване на възобновяемите енергийни източници, с тази на Европейския съюз, хармонизиране с общата държавна политика за насърчаване и използване на тази енергия и биогорива, както и спазване на действащото в Република България законодателство. </w:t>
      </w:r>
    </w:p>
    <w:bookmarkEnd w:id="0"/>
    <w:p w:rsidR="00651109" w:rsidRPr="000371A3" w:rsidRDefault="002370F6" w:rsidP="00783B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color w:val="auto"/>
          <w:lang w:val="bg-BG"/>
        </w:rPr>
      </w:pPr>
      <w:r w:rsidRPr="000371A3">
        <w:rPr>
          <w:rFonts w:ascii="Times New Roman" w:hAnsi="Times New Roman" w:cs="Times New Roman"/>
          <w:color w:val="auto"/>
          <w:lang w:val="bg-BG"/>
        </w:rPr>
        <w:t>Чр</w:t>
      </w:r>
      <w:r w:rsidR="00651109" w:rsidRPr="000371A3">
        <w:rPr>
          <w:rFonts w:ascii="Times New Roman" w:hAnsi="Times New Roman" w:cs="Times New Roman"/>
          <w:color w:val="auto"/>
          <w:lang w:val="bg-BG"/>
        </w:rPr>
        <w:t>ез прилагане и изпълнение на програмите за насърчаване използването на енергията от възобновяеми източници и</w:t>
      </w:r>
      <w:r w:rsidR="00783B2D" w:rsidRPr="000371A3">
        <w:rPr>
          <w:rFonts w:ascii="Times New Roman" w:hAnsi="Times New Roman" w:cs="Times New Roman"/>
          <w:color w:val="auto"/>
          <w:lang w:val="bg-BG"/>
        </w:rPr>
        <w:t xml:space="preserve"> </w:t>
      </w:r>
      <w:r w:rsidR="00651109" w:rsidRPr="000371A3">
        <w:rPr>
          <w:rFonts w:ascii="Times New Roman" w:hAnsi="Times New Roman" w:cs="Times New Roman"/>
          <w:color w:val="auto"/>
          <w:lang w:val="bg-BG"/>
        </w:rPr>
        <w:t xml:space="preserve">биогорива се </w:t>
      </w:r>
      <w:r w:rsidRPr="000371A3">
        <w:rPr>
          <w:rFonts w:ascii="Times New Roman" w:hAnsi="Times New Roman" w:cs="Times New Roman"/>
          <w:color w:val="auto"/>
          <w:lang w:val="bg-BG"/>
        </w:rPr>
        <w:t>целим</w:t>
      </w:r>
      <w:r w:rsidR="00651109" w:rsidRPr="000371A3">
        <w:rPr>
          <w:rFonts w:ascii="Times New Roman" w:hAnsi="Times New Roman" w:cs="Times New Roman"/>
          <w:color w:val="auto"/>
          <w:lang w:val="bg-BG"/>
        </w:rPr>
        <w:t xml:space="preserve"> община Карнобат да е </w:t>
      </w:r>
      <w:r w:rsidR="00651109" w:rsidRPr="000371A3">
        <w:rPr>
          <w:rFonts w:ascii="Times New Roman" w:hAnsi="Times New Roman" w:cs="Times New Roman"/>
          <w:iCs/>
          <w:color w:val="auto"/>
          <w:lang w:val="bg-BG"/>
        </w:rPr>
        <w:t>енергийно ефективна и независима община с чиста околна среда и</w:t>
      </w:r>
      <w:r w:rsidR="00783B2D" w:rsidRPr="000371A3">
        <w:rPr>
          <w:rFonts w:ascii="Times New Roman" w:hAnsi="Times New Roman" w:cs="Times New Roman"/>
          <w:iCs/>
          <w:color w:val="auto"/>
          <w:lang w:val="bg-BG"/>
        </w:rPr>
        <w:t xml:space="preserve"> </w:t>
      </w:r>
      <w:r w:rsidR="00651109" w:rsidRPr="000371A3">
        <w:rPr>
          <w:rFonts w:ascii="Times New Roman" w:hAnsi="Times New Roman" w:cs="Times New Roman"/>
          <w:iCs/>
          <w:color w:val="auto"/>
          <w:lang w:val="bg-BG"/>
        </w:rPr>
        <w:t>намален разход на енергия.</w:t>
      </w:r>
    </w:p>
    <w:p w:rsidR="002370F6" w:rsidRPr="000371A3" w:rsidRDefault="002370F6" w:rsidP="00783B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color w:val="auto"/>
          <w:lang w:val="bg-BG"/>
        </w:rPr>
      </w:pPr>
    </w:p>
    <w:p w:rsidR="00651109" w:rsidRPr="000371A3" w:rsidRDefault="00651109" w:rsidP="00783B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lang w:val="bg-BG"/>
        </w:rPr>
      </w:pPr>
      <w:r w:rsidRPr="000371A3">
        <w:rPr>
          <w:rFonts w:ascii="Times New Roman" w:hAnsi="Times New Roman" w:cs="Times New Roman"/>
          <w:color w:val="auto"/>
          <w:lang w:val="bg-BG"/>
        </w:rPr>
        <w:lastRenderedPageBreak/>
        <w:t>Общинската краткосрочна програма за насърчаване използването на енергия от възобновяеми източници и биогорива на община Карнобат за периода 2019 – 2022 г. има за цел:</w:t>
      </w:r>
    </w:p>
    <w:p w:rsidR="00651109" w:rsidRPr="000371A3" w:rsidRDefault="00783B2D" w:rsidP="00783B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lang w:val="bg-BG"/>
        </w:rPr>
      </w:pPr>
      <w:r w:rsidRPr="000371A3">
        <w:rPr>
          <w:rFonts w:ascii="Times New Roman" w:hAnsi="Times New Roman" w:cs="Times New Roman"/>
          <w:bCs/>
          <w:color w:val="auto"/>
          <w:lang w:val="bg-BG"/>
        </w:rPr>
        <w:t>- п</w:t>
      </w:r>
      <w:r w:rsidR="00651109" w:rsidRPr="000371A3">
        <w:rPr>
          <w:rFonts w:ascii="Times New Roman" w:hAnsi="Times New Roman" w:cs="Times New Roman"/>
          <w:bCs/>
          <w:color w:val="auto"/>
          <w:lang w:val="bg-BG"/>
        </w:rPr>
        <w:t>одобряване на средата за живот и труд в общината, чрез ефективно използване на енергийните източници</w:t>
      </w:r>
      <w:r w:rsidRPr="000371A3">
        <w:rPr>
          <w:rFonts w:ascii="Times New Roman" w:hAnsi="Times New Roman" w:cs="Times New Roman"/>
          <w:bCs/>
          <w:color w:val="auto"/>
          <w:lang w:val="bg-BG"/>
        </w:rPr>
        <w:t xml:space="preserve">. </w:t>
      </w:r>
      <w:r w:rsidR="00651109" w:rsidRPr="000371A3">
        <w:rPr>
          <w:rFonts w:ascii="Times New Roman" w:hAnsi="Times New Roman" w:cs="Times New Roman"/>
          <w:color w:val="auto"/>
          <w:lang w:val="bg-BG"/>
        </w:rPr>
        <w:t>Ефективното използване на енергийните източници ще подобри условията за</w:t>
      </w:r>
      <w:r w:rsidRPr="000371A3">
        <w:rPr>
          <w:rFonts w:ascii="Times New Roman" w:hAnsi="Times New Roman" w:cs="Times New Roman"/>
          <w:color w:val="auto"/>
          <w:lang w:val="bg-BG"/>
        </w:rPr>
        <w:t xml:space="preserve"> </w:t>
      </w:r>
      <w:r w:rsidR="00651109" w:rsidRPr="000371A3">
        <w:rPr>
          <w:rFonts w:ascii="Times New Roman" w:hAnsi="Times New Roman" w:cs="Times New Roman"/>
          <w:color w:val="auto"/>
          <w:lang w:val="bg-BG"/>
        </w:rPr>
        <w:t>живот в общината от екологична гледна точка. Подобряването на енергийната</w:t>
      </w:r>
      <w:r w:rsidRPr="000371A3">
        <w:rPr>
          <w:rFonts w:ascii="Times New Roman" w:hAnsi="Times New Roman" w:cs="Times New Roman"/>
          <w:color w:val="auto"/>
          <w:lang w:val="bg-BG"/>
        </w:rPr>
        <w:t xml:space="preserve"> </w:t>
      </w:r>
      <w:r w:rsidR="00651109" w:rsidRPr="000371A3">
        <w:rPr>
          <w:rFonts w:ascii="Times New Roman" w:hAnsi="Times New Roman" w:cs="Times New Roman"/>
          <w:color w:val="auto"/>
          <w:lang w:val="bg-BG"/>
        </w:rPr>
        <w:t>ефективност на сградите ще доведе до по-добри услови условия за работа и труд</w:t>
      </w:r>
      <w:r w:rsidRPr="000371A3">
        <w:rPr>
          <w:rFonts w:ascii="Times New Roman" w:hAnsi="Times New Roman" w:cs="Times New Roman"/>
          <w:color w:val="auto"/>
          <w:lang w:val="bg-BG"/>
        </w:rPr>
        <w:t xml:space="preserve"> </w:t>
      </w:r>
      <w:r w:rsidR="00651109" w:rsidRPr="000371A3">
        <w:rPr>
          <w:rFonts w:ascii="Times New Roman" w:hAnsi="Times New Roman" w:cs="Times New Roman"/>
          <w:color w:val="auto"/>
          <w:lang w:val="bg-BG"/>
        </w:rPr>
        <w:t>както през топлите, така и пр</w:t>
      </w:r>
      <w:r w:rsidRPr="000371A3">
        <w:rPr>
          <w:rFonts w:ascii="Times New Roman" w:hAnsi="Times New Roman" w:cs="Times New Roman"/>
          <w:color w:val="auto"/>
          <w:lang w:val="bg-BG"/>
        </w:rPr>
        <w:t>ез студените месеци на годината;</w:t>
      </w:r>
    </w:p>
    <w:p w:rsidR="00651109" w:rsidRPr="000371A3" w:rsidRDefault="00651109" w:rsidP="00783B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lang w:val="bg-BG"/>
        </w:rPr>
      </w:pPr>
      <w:r w:rsidRPr="000371A3">
        <w:rPr>
          <w:rFonts w:ascii="Times New Roman" w:hAnsi="Times New Roman" w:cs="Times New Roman"/>
          <w:bCs/>
          <w:color w:val="auto"/>
          <w:lang w:val="bg-BG"/>
        </w:rPr>
        <w:t>-</w:t>
      </w:r>
      <w:r w:rsidR="00783B2D" w:rsidRPr="000371A3">
        <w:rPr>
          <w:rFonts w:ascii="Times New Roman" w:hAnsi="Times New Roman" w:cs="Times New Roman"/>
          <w:bCs/>
          <w:color w:val="auto"/>
          <w:lang w:val="bg-BG"/>
        </w:rPr>
        <w:t>с</w:t>
      </w:r>
      <w:r w:rsidRPr="000371A3">
        <w:rPr>
          <w:rFonts w:ascii="Times New Roman" w:hAnsi="Times New Roman" w:cs="Times New Roman"/>
          <w:bCs/>
          <w:color w:val="auto"/>
          <w:lang w:val="bg-BG"/>
        </w:rPr>
        <w:t xml:space="preserve">ъздаване на условия за активизиране на икономическия живот в </w:t>
      </w:r>
      <w:r w:rsidRPr="000371A3">
        <w:rPr>
          <w:rFonts w:ascii="Times New Roman" w:hAnsi="Times New Roman" w:cs="Times New Roman"/>
          <w:color w:val="auto"/>
          <w:lang w:val="bg-BG"/>
        </w:rPr>
        <w:t>о</w:t>
      </w:r>
      <w:r w:rsidRPr="000371A3">
        <w:rPr>
          <w:rFonts w:ascii="Times New Roman" w:hAnsi="Times New Roman" w:cs="Times New Roman"/>
          <w:bCs/>
          <w:color w:val="auto"/>
          <w:lang w:val="bg-BG"/>
        </w:rPr>
        <w:t>бщината</w:t>
      </w:r>
      <w:r w:rsidR="00783B2D" w:rsidRPr="000371A3">
        <w:rPr>
          <w:rFonts w:ascii="Times New Roman" w:hAnsi="Times New Roman" w:cs="Times New Roman"/>
          <w:bCs/>
          <w:color w:val="auto"/>
          <w:lang w:val="bg-BG"/>
        </w:rPr>
        <w:t xml:space="preserve">. </w:t>
      </w:r>
      <w:r w:rsidRPr="000371A3">
        <w:rPr>
          <w:rFonts w:ascii="Times New Roman" w:hAnsi="Times New Roman" w:cs="Times New Roman"/>
          <w:color w:val="auto"/>
          <w:lang w:val="bg-BG"/>
        </w:rPr>
        <w:t xml:space="preserve"> Подобряването на екологичната ефективност ще доведе до освобождаване на</w:t>
      </w:r>
      <w:r w:rsidR="00783B2D" w:rsidRPr="000371A3">
        <w:rPr>
          <w:rFonts w:ascii="Times New Roman" w:hAnsi="Times New Roman" w:cs="Times New Roman"/>
          <w:color w:val="auto"/>
          <w:lang w:val="bg-BG"/>
        </w:rPr>
        <w:t xml:space="preserve"> </w:t>
      </w:r>
      <w:r w:rsidRPr="000371A3">
        <w:rPr>
          <w:rFonts w:ascii="Times New Roman" w:hAnsi="Times New Roman" w:cs="Times New Roman"/>
          <w:color w:val="auto"/>
          <w:lang w:val="bg-BG"/>
        </w:rPr>
        <w:t>капитали, които ще могат да се влеят в икономиката на общината и по този начин</w:t>
      </w:r>
      <w:r w:rsidR="00783B2D" w:rsidRPr="000371A3">
        <w:rPr>
          <w:rFonts w:ascii="Times New Roman" w:hAnsi="Times New Roman" w:cs="Times New Roman"/>
          <w:color w:val="auto"/>
          <w:lang w:val="bg-BG"/>
        </w:rPr>
        <w:t xml:space="preserve"> </w:t>
      </w:r>
      <w:r w:rsidRPr="000371A3">
        <w:rPr>
          <w:rFonts w:ascii="Times New Roman" w:hAnsi="Times New Roman" w:cs="Times New Roman"/>
          <w:color w:val="auto"/>
          <w:lang w:val="bg-BG"/>
        </w:rPr>
        <w:t>да подобрят стандарта на живот на населението. Ще се подобрят и условията за</w:t>
      </w:r>
      <w:r w:rsidR="00783B2D" w:rsidRPr="000371A3">
        <w:rPr>
          <w:rFonts w:ascii="Times New Roman" w:hAnsi="Times New Roman" w:cs="Times New Roman"/>
          <w:color w:val="auto"/>
          <w:lang w:val="bg-BG"/>
        </w:rPr>
        <w:t xml:space="preserve"> </w:t>
      </w:r>
      <w:r w:rsidRPr="000371A3">
        <w:rPr>
          <w:rFonts w:ascii="Times New Roman" w:hAnsi="Times New Roman" w:cs="Times New Roman"/>
          <w:color w:val="auto"/>
          <w:lang w:val="bg-BG"/>
        </w:rPr>
        <w:t>създаване на бизнес в общината, което може да повлияе върху привличането на</w:t>
      </w:r>
      <w:r w:rsidR="00783B2D" w:rsidRPr="000371A3">
        <w:rPr>
          <w:rFonts w:ascii="Times New Roman" w:hAnsi="Times New Roman" w:cs="Times New Roman"/>
          <w:color w:val="auto"/>
          <w:lang w:val="bg-BG"/>
        </w:rPr>
        <w:t xml:space="preserve"> </w:t>
      </w:r>
      <w:r w:rsidRPr="000371A3">
        <w:rPr>
          <w:rFonts w:ascii="Times New Roman" w:hAnsi="Times New Roman" w:cs="Times New Roman"/>
          <w:color w:val="auto"/>
          <w:lang w:val="bg-BG"/>
        </w:rPr>
        <w:t>инвестиции, конкурентоспособността на малките и средни предприятия и</w:t>
      </w:r>
      <w:r w:rsidR="00783B2D" w:rsidRPr="000371A3">
        <w:rPr>
          <w:rFonts w:ascii="Times New Roman" w:hAnsi="Times New Roman" w:cs="Times New Roman"/>
          <w:color w:val="auto"/>
          <w:lang w:val="bg-BG"/>
        </w:rPr>
        <w:t xml:space="preserve"> </w:t>
      </w:r>
      <w:r w:rsidRPr="000371A3">
        <w:rPr>
          <w:rFonts w:ascii="Times New Roman" w:hAnsi="Times New Roman" w:cs="Times New Roman"/>
          <w:color w:val="auto"/>
          <w:lang w:val="bg-BG"/>
        </w:rPr>
        <w:t>актив</w:t>
      </w:r>
      <w:r w:rsidR="00783B2D" w:rsidRPr="000371A3">
        <w:rPr>
          <w:rFonts w:ascii="Times New Roman" w:hAnsi="Times New Roman" w:cs="Times New Roman"/>
          <w:color w:val="auto"/>
          <w:lang w:val="bg-BG"/>
        </w:rPr>
        <w:t xml:space="preserve">изиране на икономическия живот, откриване на нови работни места и намаляване </w:t>
      </w:r>
      <w:r w:rsidRPr="000371A3">
        <w:rPr>
          <w:rFonts w:ascii="Times New Roman" w:hAnsi="Times New Roman" w:cs="Times New Roman"/>
          <w:color w:val="auto"/>
          <w:lang w:val="bg-BG"/>
        </w:rPr>
        <w:t>енергийната</w:t>
      </w:r>
      <w:r w:rsidR="00783B2D" w:rsidRPr="000371A3">
        <w:rPr>
          <w:rFonts w:ascii="Times New Roman" w:hAnsi="Times New Roman" w:cs="Times New Roman"/>
          <w:color w:val="auto"/>
          <w:lang w:val="bg-BG"/>
        </w:rPr>
        <w:t xml:space="preserve"> зависимост на общината;</w:t>
      </w:r>
    </w:p>
    <w:p w:rsidR="00651109" w:rsidRPr="000371A3" w:rsidRDefault="00651109" w:rsidP="00783B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lang w:val="bg-BG"/>
        </w:rPr>
      </w:pPr>
      <w:r w:rsidRPr="000371A3">
        <w:rPr>
          <w:rFonts w:ascii="Times New Roman" w:hAnsi="Times New Roman" w:cs="Times New Roman"/>
          <w:color w:val="auto"/>
          <w:lang w:val="bg-BG"/>
        </w:rPr>
        <w:t>-</w:t>
      </w:r>
      <w:r w:rsidRPr="000371A3">
        <w:rPr>
          <w:rFonts w:ascii="Times New Roman" w:hAnsi="Times New Roman" w:cs="Times New Roman"/>
          <w:bCs/>
          <w:color w:val="auto"/>
          <w:lang w:val="bg-BG"/>
        </w:rPr>
        <w:t xml:space="preserve"> </w:t>
      </w:r>
      <w:r w:rsidR="00783B2D" w:rsidRPr="000371A3">
        <w:rPr>
          <w:rFonts w:ascii="Times New Roman" w:hAnsi="Times New Roman" w:cs="Times New Roman"/>
          <w:bCs/>
          <w:color w:val="auto"/>
          <w:lang w:val="bg-BG"/>
        </w:rPr>
        <w:t>н</w:t>
      </w:r>
      <w:r w:rsidRPr="000371A3">
        <w:rPr>
          <w:rFonts w:ascii="Times New Roman" w:hAnsi="Times New Roman" w:cs="Times New Roman"/>
          <w:bCs/>
          <w:color w:val="auto"/>
          <w:lang w:val="bg-BG"/>
        </w:rPr>
        <w:t>амаляване нивата на замърсителите и достигане на установените норми за вредни вещества</w:t>
      </w:r>
      <w:r w:rsidR="00783B2D" w:rsidRPr="000371A3">
        <w:rPr>
          <w:rFonts w:ascii="Times New Roman" w:hAnsi="Times New Roman" w:cs="Times New Roman"/>
          <w:bCs/>
          <w:color w:val="auto"/>
          <w:lang w:val="bg-BG"/>
        </w:rPr>
        <w:t xml:space="preserve"> </w:t>
      </w:r>
      <w:r w:rsidRPr="000371A3">
        <w:rPr>
          <w:rFonts w:ascii="Times New Roman" w:hAnsi="Times New Roman" w:cs="Times New Roman"/>
          <w:bCs/>
          <w:color w:val="auto"/>
          <w:lang w:val="bg-BG"/>
        </w:rPr>
        <w:t>в атмосферата</w:t>
      </w:r>
      <w:r w:rsidR="00783B2D" w:rsidRPr="000371A3">
        <w:rPr>
          <w:rFonts w:ascii="Times New Roman" w:hAnsi="Times New Roman" w:cs="Times New Roman"/>
          <w:bCs/>
          <w:color w:val="auto"/>
          <w:lang w:val="bg-BG"/>
        </w:rPr>
        <w:t>.</w:t>
      </w:r>
      <w:r w:rsidRPr="000371A3">
        <w:rPr>
          <w:rFonts w:ascii="Times New Roman" w:hAnsi="Times New Roman" w:cs="Times New Roman"/>
          <w:color w:val="auto"/>
          <w:lang w:val="bg-BG"/>
        </w:rPr>
        <w:t xml:space="preserve"> Използването на възобновими енергийни източници ще намали използването на</w:t>
      </w:r>
      <w:r w:rsidR="00783B2D" w:rsidRPr="000371A3">
        <w:rPr>
          <w:rFonts w:ascii="Times New Roman" w:hAnsi="Times New Roman" w:cs="Times New Roman"/>
          <w:color w:val="auto"/>
          <w:lang w:val="bg-BG"/>
        </w:rPr>
        <w:t xml:space="preserve"> </w:t>
      </w:r>
      <w:r w:rsidRPr="000371A3">
        <w:rPr>
          <w:rFonts w:ascii="Times New Roman" w:hAnsi="Times New Roman" w:cs="Times New Roman"/>
          <w:color w:val="auto"/>
          <w:lang w:val="bg-BG"/>
        </w:rPr>
        <w:t>изчерпаеми енергийни ресурси, които са основни източници на замърсяване на</w:t>
      </w:r>
    </w:p>
    <w:p w:rsidR="00651109" w:rsidRPr="000371A3" w:rsidRDefault="00651109" w:rsidP="00783B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bg-BG"/>
        </w:rPr>
      </w:pPr>
      <w:r w:rsidRPr="000371A3">
        <w:rPr>
          <w:rFonts w:ascii="Times New Roman" w:hAnsi="Times New Roman" w:cs="Times New Roman"/>
          <w:color w:val="auto"/>
          <w:lang w:val="bg-BG"/>
        </w:rPr>
        <w:t>околната среда. Това се отразява и върху промяната на климата. По този начин</w:t>
      </w:r>
      <w:r w:rsidR="00783B2D" w:rsidRPr="000371A3">
        <w:rPr>
          <w:rFonts w:ascii="Times New Roman" w:hAnsi="Times New Roman" w:cs="Times New Roman"/>
          <w:color w:val="auto"/>
          <w:lang w:val="bg-BG"/>
        </w:rPr>
        <w:t xml:space="preserve"> </w:t>
      </w:r>
      <w:r w:rsidRPr="000371A3">
        <w:rPr>
          <w:rFonts w:ascii="Times New Roman" w:hAnsi="Times New Roman" w:cs="Times New Roman"/>
          <w:color w:val="auto"/>
          <w:lang w:val="bg-BG"/>
        </w:rPr>
        <w:t>община Карнобат ще даде своя принос за заложените цели за редуциране на</w:t>
      </w:r>
      <w:r w:rsidR="00783B2D" w:rsidRPr="000371A3">
        <w:rPr>
          <w:rFonts w:ascii="Times New Roman" w:hAnsi="Times New Roman" w:cs="Times New Roman"/>
          <w:color w:val="auto"/>
          <w:lang w:val="bg-BG"/>
        </w:rPr>
        <w:t xml:space="preserve"> емисиите на въглероден диоксид;</w:t>
      </w:r>
    </w:p>
    <w:p w:rsidR="00651109" w:rsidRPr="000371A3" w:rsidRDefault="00651109" w:rsidP="00783B2D">
      <w:pPr>
        <w:autoSpaceDE w:val="0"/>
        <w:autoSpaceDN w:val="0"/>
        <w:adjustRightInd w:val="0"/>
        <w:ind w:firstLine="620"/>
        <w:jc w:val="both"/>
        <w:rPr>
          <w:rFonts w:ascii="Times New Roman" w:hAnsi="Times New Roman" w:cs="Times New Roman"/>
          <w:bCs/>
          <w:color w:val="auto"/>
          <w:lang w:val="bg-BG"/>
        </w:rPr>
      </w:pPr>
      <w:r w:rsidRPr="000371A3">
        <w:rPr>
          <w:rFonts w:ascii="Times New Roman" w:hAnsi="Times New Roman" w:cs="Times New Roman"/>
          <w:color w:val="auto"/>
          <w:lang w:val="bg-BG"/>
        </w:rPr>
        <w:t>-</w:t>
      </w:r>
      <w:r w:rsidRPr="000371A3">
        <w:rPr>
          <w:rFonts w:ascii="Times New Roman" w:hAnsi="Times New Roman" w:cs="Times New Roman"/>
          <w:bCs/>
          <w:color w:val="auto"/>
          <w:lang w:val="bg-BG"/>
        </w:rPr>
        <w:t xml:space="preserve"> </w:t>
      </w:r>
      <w:r w:rsidR="00783B2D" w:rsidRPr="000371A3">
        <w:rPr>
          <w:rFonts w:ascii="Times New Roman" w:hAnsi="Times New Roman" w:cs="Times New Roman"/>
          <w:bCs/>
          <w:color w:val="auto"/>
          <w:lang w:val="bg-BG"/>
        </w:rPr>
        <w:t>п</w:t>
      </w:r>
      <w:r w:rsidRPr="000371A3">
        <w:rPr>
          <w:rFonts w:ascii="Times New Roman" w:hAnsi="Times New Roman" w:cs="Times New Roman"/>
          <w:bCs/>
          <w:color w:val="auto"/>
          <w:lang w:val="bg-BG"/>
        </w:rPr>
        <w:t>овишаване капацитета на местната власт в областта на ЕЕ и ВЕИ</w:t>
      </w:r>
      <w:r w:rsidR="00783B2D" w:rsidRPr="000371A3">
        <w:rPr>
          <w:rFonts w:ascii="Times New Roman" w:hAnsi="Times New Roman" w:cs="Times New Roman"/>
          <w:bCs/>
          <w:color w:val="auto"/>
          <w:lang w:val="bg-BG"/>
        </w:rPr>
        <w:t xml:space="preserve">. </w:t>
      </w:r>
    </w:p>
    <w:p w:rsidR="00783B2D" w:rsidRPr="000371A3" w:rsidRDefault="00651109" w:rsidP="00783B2D">
      <w:pPr>
        <w:autoSpaceDE w:val="0"/>
        <w:autoSpaceDN w:val="0"/>
        <w:adjustRightInd w:val="0"/>
        <w:ind w:firstLine="620"/>
        <w:jc w:val="both"/>
        <w:rPr>
          <w:rFonts w:ascii="Times New Roman" w:hAnsi="Times New Roman" w:cs="Times New Roman"/>
          <w:color w:val="auto"/>
          <w:lang w:val="bg-BG"/>
        </w:rPr>
      </w:pPr>
      <w:r w:rsidRPr="000371A3">
        <w:rPr>
          <w:rFonts w:ascii="Times New Roman" w:hAnsi="Times New Roman" w:cs="Times New Roman"/>
          <w:color w:val="auto"/>
          <w:lang w:val="bg-BG"/>
        </w:rPr>
        <w:t>За разлика от Дългосрочна програма за насърчаване използването на енергията от възобновяеми</w:t>
      </w:r>
      <w:r w:rsidR="00783B2D" w:rsidRPr="000371A3">
        <w:rPr>
          <w:rFonts w:ascii="Times New Roman" w:hAnsi="Times New Roman" w:cs="Times New Roman"/>
          <w:color w:val="auto"/>
          <w:lang w:val="bg-BG"/>
        </w:rPr>
        <w:t xml:space="preserve"> и</w:t>
      </w:r>
      <w:r w:rsidRPr="000371A3">
        <w:rPr>
          <w:rFonts w:ascii="Times New Roman" w:hAnsi="Times New Roman" w:cs="Times New Roman"/>
          <w:color w:val="auto"/>
          <w:lang w:val="bg-BG"/>
        </w:rPr>
        <w:t xml:space="preserve">зточници и биогорива, </w:t>
      </w:r>
      <w:r w:rsidRPr="000371A3">
        <w:rPr>
          <w:rFonts w:ascii="Times New Roman" w:hAnsi="Times New Roman" w:cs="Times New Roman"/>
          <w:bCs/>
          <w:color w:val="auto"/>
          <w:lang w:val="bg-BG"/>
        </w:rPr>
        <w:t>в краткосрочната са включени до голяма степен подготвителни мерки</w:t>
      </w:r>
      <w:r w:rsidRPr="000371A3">
        <w:rPr>
          <w:rFonts w:ascii="Times New Roman" w:hAnsi="Times New Roman" w:cs="Times New Roman"/>
          <w:color w:val="auto"/>
          <w:lang w:val="bg-BG"/>
        </w:rPr>
        <w:t>, които</w:t>
      </w:r>
      <w:r w:rsidR="00783B2D" w:rsidRPr="000371A3">
        <w:rPr>
          <w:rFonts w:ascii="Times New Roman" w:hAnsi="Times New Roman" w:cs="Times New Roman"/>
          <w:color w:val="auto"/>
          <w:lang w:val="bg-BG"/>
        </w:rPr>
        <w:t xml:space="preserve"> </w:t>
      </w:r>
      <w:r w:rsidRPr="000371A3">
        <w:rPr>
          <w:rFonts w:ascii="Times New Roman" w:hAnsi="Times New Roman" w:cs="Times New Roman"/>
          <w:color w:val="auto"/>
          <w:lang w:val="bg-BG"/>
        </w:rPr>
        <w:t xml:space="preserve">да поставят основата за бъдещо развитие. </w:t>
      </w:r>
    </w:p>
    <w:p w:rsidR="00651109" w:rsidRPr="000371A3" w:rsidRDefault="00783B2D" w:rsidP="00783B2D">
      <w:pPr>
        <w:pStyle w:val="12"/>
        <w:shd w:val="clear" w:color="auto" w:fill="auto"/>
        <w:spacing w:before="0" w:after="0" w:line="274" w:lineRule="exact"/>
        <w:ind w:left="40"/>
        <w:rPr>
          <w:color w:val="auto"/>
          <w:sz w:val="24"/>
          <w:szCs w:val="24"/>
        </w:rPr>
      </w:pPr>
      <w:r w:rsidRPr="000371A3">
        <w:rPr>
          <w:color w:val="auto"/>
          <w:sz w:val="24"/>
          <w:szCs w:val="24"/>
          <w:lang w:val="bg-BG"/>
        </w:rPr>
        <w:t xml:space="preserve">Прилагането на </w:t>
      </w:r>
      <w:r w:rsidR="00651109" w:rsidRPr="000371A3">
        <w:rPr>
          <w:color w:val="auto"/>
          <w:sz w:val="24"/>
          <w:szCs w:val="24"/>
          <w:lang w:val="bg-BG"/>
        </w:rPr>
        <w:t xml:space="preserve">Дългосрочната програма за насърчаване използването на енергия от възобновяеми източници и биогорива на община Карнобат за периода 2019 – 2029 г. </w:t>
      </w:r>
      <w:r w:rsidRPr="000371A3">
        <w:rPr>
          <w:color w:val="auto"/>
          <w:sz w:val="24"/>
          <w:szCs w:val="24"/>
          <w:lang w:val="bg-BG"/>
        </w:rPr>
        <w:t>би допринесло за</w:t>
      </w:r>
      <w:r w:rsidR="00651109" w:rsidRPr="000371A3">
        <w:rPr>
          <w:color w:val="auto"/>
          <w:sz w:val="24"/>
          <w:szCs w:val="24"/>
          <w:lang w:val="bg-BG"/>
        </w:rPr>
        <w:t>:</w:t>
      </w:r>
    </w:p>
    <w:p w:rsidR="00651109" w:rsidRPr="000371A3" w:rsidRDefault="00783B2D" w:rsidP="00783B2D">
      <w:pPr>
        <w:pStyle w:val="12"/>
        <w:shd w:val="clear" w:color="auto" w:fill="auto"/>
        <w:spacing w:before="0" w:after="0" w:line="274" w:lineRule="exact"/>
        <w:ind w:firstLine="620"/>
        <w:rPr>
          <w:color w:val="auto"/>
          <w:sz w:val="24"/>
          <w:szCs w:val="24"/>
        </w:rPr>
      </w:pPr>
      <w:r w:rsidRPr="000371A3">
        <w:rPr>
          <w:color w:val="auto"/>
          <w:sz w:val="24"/>
          <w:szCs w:val="24"/>
          <w:lang w:val="bg-BG"/>
        </w:rPr>
        <w:t xml:space="preserve">- </w:t>
      </w:r>
      <w:r w:rsidR="00651109" w:rsidRPr="000371A3">
        <w:rPr>
          <w:color w:val="auto"/>
          <w:sz w:val="24"/>
          <w:szCs w:val="24"/>
          <w:lang w:val="bg-BG"/>
        </w:rPr>
        <w:t>н</w:t>
      </w:r>
      <w:r w:rsidR="00651109" w:rsidRPr="000371A3">
        <w:rPr>
          <w:color w:val="auto"/>
          <w:sz w:val="24"/>
          <w:szCs w:val="24"/>
        </w:rPr>
        <w:t>амаляване на консумацията на енергия в общинските сгради чрез използване на ВЕИ</w:t>
      </w:r>
      <w:r w:rsidR="00651109" w:rsidRPr="000371A3">
        <w:rPr>
          <w:color w:val="auto"/>
          <w:sz w:val="24"/>
          <w:szCs w:val="24"/>
          <w:lang w:val="bg-BG"/>
        </w:rPr>
        <w:t>;</w:t>
      </w:r>
    </w:p>
    <w:p w:rsidR="00651109" w:rsidRPr="000371A3" w:rsidRDefault="00783B2D" w:rsidP="00783B2D">
      <w:pPr>
        <w:pStyle w:val="Default"/>
        <w:ind w:left="620"/>
        <w:jc w:val="both"/>
        <w:rPr>
          <w:rFonts w:ascii="Times New Roman" w:hAnsi="Times New Roman" w:cs="Times New Roman"/>
          <w:color w:val="auto"/>
        </w:rPr>
      </w:pPr>
      <w:r w:rsidRPr="000371A3">
        <w:rPr>
          <w:rFonts w:ascii="Times New Roman" w:hAnsi="Times New Roman" w:cs="Times New Roman"/>
          <w:color w:val="auto"/>
        </w:rPr>
        <w:t>- н</w:t>
      </w:r>
      <w:r w:rsidR="00651109" w:rsidRPr="000371A3">
        <w:rPr>
          <w:rFonts w:ascii="Times New Roman" w:hAnsi="Times New Roman" w:cs="Times New Roman"/>
          <w:color w:val="auto"/>
        </w:rPr>
        <w:t>асърчаване на използването на ВЕИ в жилищата на територията на общината</w:t>
      </w:r>
      <w:r w:rsidRPr="000371A3">
        <w:rPr>
          <w:rFonts w:ascii="Times New Roman" w:hAnsi="Times New Roman" w:cs="Times New Roman"/>
          <w:color w:val="auto"/>
        </w:rPr>
        <w:t>;</w:t>
      </w:r>
    </w:p>
    <w:p w:rsidR="00651109" w:rsidRPr="000371A3" w:rsidRDefault="00783B2D" w:rsidP="00783B2D">
      <w:pPr>
        <w:pStyle w:val="Default"/>
        <w:ind w:firstLine="620"/>
        <w:jc w:val="both"/>
        <w:rPr>
          <w:rFonts w:ascii="Times New Roman" w:hAnsi="Times New Roman" w:cs="Times New Roman"/>
          <w:color w:val="auto"/>
        </w:rPr>
      </w:pPr>
      <w:r w:rsidRPr="000371A3">
        <w:rPr>
          <w:rFonts w:ascii="Times New Roman" w:hAnsi="Times New Roman" w:cs="Times New Roman"/>
          <w:color w:val="auto"/>
        </w:rPr>
        <w:t>-  насърчаване на бизнеса и привличане на инвеститори за изграждане на големи ВЕИ инсталации на територията на общината;</w:t>
      </w:r>
    </w:p>
    <w:p w:rsidR="00783B2D" w:rsidRPr="000371A3" w:rsidRDefault="00783B2D" w:rsidP="00783B2D">
      <w:pPr>
        <w:pStyle w:val="Default"/>
        <w:ind w:firstLine="620"/>
        <w:jc w:val="both"/>
        <w:rPr>
          <w:rFonts w:ascii="Times New Roman" w:hAnsi="Times New Roman" w:cs="Times New Roman"/>
          <w:color w:val="auto"/>
        </w:rPr>
      </w:pPr>
      <w:r w:rsidRPr="000371A3">
        <w:rPr>
          <w:rFonts w:ascii="Times New Roman" w:hAnsi="Times New Roman" w:cs="Times New Roman"/>
          <w:color w:val="auto"/>
        </w:rPr>
        <w:t>- изграждане на общински капацитет с кадри, специализирани в сферата на ЕЕ и ВЕИ.</w:t>
      </w:r>
    </w:p>
    <w:p w:rsidR="000B67B0" w:rsidRPr="000371A3" w:rsidRDefault="000B67B0" w:rsidP="00783B2D">
      <w:pPr>
        <w:pStyle w:val="Default"/>
        <w:ind w:firstLine="620"/>
        <w:jc w:val="both"/>
        <w:rPr>
          <w:rFonts w:ascii="Times New Roman" w:hAnsi="Times New Roman" w:cs="Times New Roman"/>
          <w:color w:val="auto"/>
        </w:rPr>
      </w:pPr>
    </w:p>
    <w:p w:rsidR="00731371" w:rsidRPr="000371A3" w:rsidRDefault="006613AE" w:rsidP="00783B2D">
      <w:pPr>
        <w:pStyle w:val="10"/>
        <w:keepNext/>
        <w:keepLines/>
        <w:shd w:val="clear" w:color="auto" w:fill="auto"/>
        <w:spacing w:line="230" w:lineRule="exact"/>
        <w:ind w:left="40" w:firstLine="580"/>
        <w:jc w:val="both"/>
        <w:rPr>
          <w:color w:val="auto"/>
          <w:sz w:val="24"/>
          <w:szCs w:val="24"/>
        </w:rPr>
      </w:pPr>
      <w:bookmarkStart w:id="2" w:name="bookmark6"/>
      <w:r w:rsidRPr="000371A3">
        <w:rPr>
          <w:color w:val="auto"/>
          <w:sz w:val="24"/>
          <w:szCs w:val="24"/>
        </w:rPr>
        <w:t>3</w:t>
      </w:r>
      <w:r w:rsidR="001F2E3F" w:rsidRPr="000371A3">
        <w:rPr>
          <w:color w:val="auto"/>
          <w:sz w:val="24"/>
          <w:szCs w:val="24"/>
          <w:lang w:val="bg-BG"/>
        </w:rPr>
        <w:t>.</w:t>
      </w:r>
      <w:r w:rsidRPr="000371A3">
        <w:rPr>
          <w:color w:val="auto"/>
          <w:sz w:val="24"/>
          <w:szCs w:val="24"/>
        </w:rPr>
        <w:t xml:space="preserve"> Очаквани резултати от прилагането:</w:t>
      </w:r>
      <w:bookmarkEnd w:id="2"/>
    </w:p>
    <w:p w:rsidR="00731371" w:rsidRPr="000371A3" w:rsidRDefault="006613AE" w:rsidP="00783B2D">
      <w:pPr>
        <w:pStyle w:val="12"/>
        <w:shd w:val="clear" w:color="auto" w:fill="auto"/>
        <w:spacing w:before="0" w:after="0" w:line="274" w:lineRule="exact"/>
        <w:ind w:left="40"/>
        <w:rPr>
          <w:color w:val="auto"/>
          <w:sz w:val="24"/>
          <w:szCs w:val="24"/>
        </w:rPr>
      </w:pPr>
      <w:r w:rsidRPr="000371A3">
        <w:rPr>
          <w:color w:val="auto"/>
          <w:sz w:val="24"/>
          <w:szCs w:val="24"/>
        </w:rPr>
        <w:t>Осигурена широка обществена подкрепа за изпълнението на общинската програма за насърчаване използването на ВЕИ.</w:t>
      </w:r>
    </w:p>
    <w:p w:rsidR="00731371" w:rsidRPr="000371A3" w:rsidRDefault="006613AE" w:rsidP="00783B2D">
      <w:pPr>
        <w:pStyle w:val="12"/>
        <w:numPr>
          <w:ilvl w:val="0"/>
          <w:numId w:val="1"/>
        </w:numPr>
        <w:shd w:val="clear" w:color="auto" w:fill="auto"/>
        <w:tabs>
          <w:tab w:val="left" w:pos="843"/>
        </w:tabs>
        <w:spacing w:before="0" w:after="0" w:line="274" w:lineRule="exact"/>
        <w:ind w:left="40"/>
        <w:rPr>
          <w:color w:val="auto"/>
          <w:sz w:val="24"/>
          <w:szCs w:val="24"/>
        </w:rPr>
      </w:pPr>
      <w:r w:rsidRPr="000371A3">
        <w:rPr>
          <w:color w:val="auto"/>
          <w:sz w:val="24"/>
          <w:szCs w:val="24"/>
        </w:rPr>
        <w:t>Установяване на трайно публично-частно партньорство между общината и частния сектор.</w:t>
      </w:r>
    </w:p>
    <w:p w:rsidR="00731371" w:rsidRPr="000371A3" w:rsidRDefault="006613AE" w:rsidP="00783B2D">
      <w:pPr>
        <w:pStyle w:val="12"/>
        <w:numPr>
          <w:ilvl w:val="0"/>
          <w:numId w:val="1"/>
        </w:numPr>
        <w:shd w:val="clear" w:color="auto" w:fill="auto"/>
        <w:tabs>
          <w:tab w:val="left" w:pos="757"/>
        </w:tabs>
        <w:spacing w:before="0" w:after="0" w:line="274" w:lineRule="exact"/>
        <w:ind w:left="40"/>
        <w:rPr>
          <w:color w:val="auto"/>
          <w:sz w:val="24"/>
          <w:szCs w:val="24"/>
        </w:rPr>
      </w:pPr>
      <w:r w:rsidRPr="000371A3">
        <w:rPr>
          <w:color w:val="auto"/>
          <w:sz w:val="24"/>
          <w:szCs w:val="24"/>
        </w:rPr>
        <w:t>Въведено управление на енергията на територията на общината.</w:t>
      </w:r>
    </w:p>
    <w:p w:rsidR="00731371" w:rsidRPr="000371A3" w:rsidRDefault="006613AE" w:rsidP="00783B2D">
      <w:pPr>
        <w:pStyle w:val="12"/>
        <w:numPr>
          <w:ilvl w:val="0"/>
          <w:numId w:val="1"/>
        </w:numPr>
        <w:shd w:val="clear" w:color="auto" w:fill="auto"/>
        <w:tabs>
          <w:tab w:val="left" w:pos="757"/>
        </w:tabs>
        <w:spacing w:before="0" w:after="0" w:line="274" w:lineRule="exact"/>
        <w:ind w:left="40"/>
        <w:rPr>
          <w:color w:val="auto"/>
          <w:sz w:val="24"/>
          <w:szCs w:val="24"/>
        </w:rPr>
      </w:pPr>
      <w:r w:rsidRPr="000371A3">
        <w:rPr>
          <w:color w:val="auto"/>
          <w:sz w:val="24"/>
          <w:szCs w:val="24"/>
        </w:rPr>
        <w:t>Намаляване на годишния разход на енергия от населението средно с 10% .</w:t>
      </w:r>
    </w:p>
    <w:p w:rsidR="00731371" w:rsidRPr="000371A3" w:rsidRDefault="006613AE" w:rsidP="00783B2D">
      <w:pPr>
        <w:pStyle w:val="12"/>
        <w:numPr>
          <w:ilvl w:val="0"/>
          <w:numId w:val="1"/>
        </w:numPr>
        <w:shd w:val="clear" w:color="auto" w:fill="auto"/>
        <w:tabs>
          <w:tab w:val="left" w:pos="757"/>
        </w:tabs>
        <w:spacing w:before="0" w:after="0" w:line="274" w:lineRule="exact"/>
        <w:ind w:left="40"/>
        <w:rPr>
          <w:color w:val="auto"/>
          <w:sz w:val="24"/>
          <w:szCs w:val="24"/>
        </w:rPr>
      </w:pPr>
      <w:r w:rsidRPr="000371A3">
        <w:rPr>
          <w:color w:val="auto"/>
          <w:sz w:val="24"/>
          <w:szCs w:val="24"/>
        </w:rPr>
        <w:t>Намаляване на емисиите парникови газове с 10%.</w:t>
      </w:r>
    </w:p>
    <w:p w:rsidR="00731371" w:rsidRPr="000371A3" w:rsidRDefault="006613AE" w:rsidP="00783B2D">
      <w:pPr>
        <w:pStyle w:val="12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274" w:lineRule="exact"/>
        <w:ind w:left="40"/>
        <w:rPr>
          <w:color w:val="auto"/>
          <w:sz w:val="24"/>
          <w:szCs w:val="24"/>
        </w:rPr>
      </w:pPr>
      <w:r w:rsidRPr="000371A3">
        <w:rPr>
          <w:color w:val="auto"/>
          <w:sz w:val="24"/>
          <w:szCs w:val="24"/>
        </w:rPr>
        <w:t>Подобрен комфорт на обитаваните сгради.</w:t>
      </w:r>
    </w:p>
    <w:p w:rsidR="000B67B0" w:rsidRPr="000371A3" w:rsidRDefault="000B67B0" w:rsidP="000B67B0">
      <w:pPr>
        <w:pStyle w:val="12"/>
        <w:shd w:val="clear" w:color="auto" w:fill="auto"/>
        <w:tabs>
          <w:tab w:val="left" w:pos="760"/>
        </w:tabs>
        <w:spacing w:before="0" w:after="0" w:line="274" w:lineRule="exact"/>
        <w:ind w:left="620" w:firstLine="0"/>
        <w:rPr>
          <w:color w:val="auto"/>
          <w:sz w:val="24"/>
          <w:szCs w:val="24"/>
        </w:rPr>
      </w:pPr>
    </w:p>
    <w:p w:rsidR="00731371" w:rsidRPr="000371A3" w:rsidRDefault="006613AE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912"/>
        </w:tabs>
        <w:spacing w:after="24" w:line="230" w:lineRule="exact"/>
        <w:ind w:firstLine="660"/>
        <w:jc w:val="both"/>
        <w:rPr>
          <w:color w:val="auto"/>
          <w:sz w:val="24"/>
          <w:szCs w:val="24"/>
        </w:rPr>
      </w:pPr>
      <w:bookmarkStart w:id="3" w:name="bookmark7"/>
      <w:r w:rsidRPr="000371A3">
        <w:rPr>
          <w:color w:val="auto"/>
          <w:sz w:val="24"/>
          <w:szCs w:val="24"/>
        </w:rPr>
        <w:t>Финансови средства, необходими за прилагането:</w:t>
      </w:r>
      <w:bookmarkEnd w:id="3"/>
    </w:p>
    <w:p w:rsidR="00731371" w:rsidRPr="000371A3" w:rsidRDefault="006613AE">
      <w:pPr>
        <w:pStyle w:val="12"/>
        <w:shd w:val="clear" w:color="auto" w:fill="auto"/>
        <w:spacing w:before="0" w:after="0" w:line="274" w:lineRule="exact"/>
        <w:ind w:right="280" w:firstLine="660"/>
        <w:rPr>
          <w:color w:val="auto"/>
          <w:sz w:val="24"/>
          <w:szCs w:val="24"/>
        </w:rPr>
      </w:pPr>
      <w:r w:rsidRPr="000371A3">
        <w:rPr>
          <w:color w:val="auto"/>
          <w:sz w:val="24"/>
          <w:szCs w:val="24"/>
        </w:rPr>
        <w:t>Възможностите за финансиране на</w:t>
      </w:r>
      <w:r w:rsidR="002370F6" w:rsidRPr="000371A3">
        <w:rPr>
          <w:color w:val="auto"/>
          <w:sz w:val="24"/>
          <w:szCs w:val="24"/>
        </w:rPr>
        <w:t xml:space="preserve"> конкретните мерки по програмите</w:t>
      </w:r>
      <w:r w:rsidRPr="000371A3">
        <w:rPr>
          <w:color w:val="auto"/>
          <w:sz w:val="24"/>
          <w:szCs w:val="24"/>
        </w:rPr>
        <w:t xml:space="preserve"> са подробно описани в </w:t>
      </w:r>
      <w:r w:rsidR="002370F6" w:rsidRPr="000371A3">
        <w:rPr>
          <w:color w:val="auto"/>
          <w:sz w:val="24"/>
          <w:szCs w:val="24"/>
          <w:lang w:val="bg-BG"/>
        </w:rPr>
        <w:t>тях</w:t>
      </w:r>
      <w:r w:rsidRPr="000371A3">
        <w:rPr>
          <w:color w:val="auto"/>
          <w:sz w:val="24"/>
          <w:szCs w:val="24"/>
        </w:rPr>
        <w:t>. Общината може да кандидатства за финансиране на инвестиционните инициативи по действащите оперативни програми.</w:t>
      </w:r>
    </w:p>
    <w:p w:rsidR="00731371" w:rsidRPr="000371A3" w:rsidRDefault="006613AE">
      <w:pPr>
        <w:pStyle w:val="12"/>
        <w:shd w:val="clear" w:color="auto" w:fill="auto"/>
        <w:spacing w:before="0" w:after="275" w:line="274" w:lineRule="exact"/>
        <w:ind w:right="280" w:firstLine="660"/>
        <w:rPr>
          <w:color w:val="auto"/>
          <w:sz w:val="24"/>
          <w:szCs w:val="24"/>
        </w:rPr>
      </w:pPr>
      <w:r w:rsidRPr="000371A3">
        <w:rPr>
          <w:color w:val="auto"/>
          <w:sz w:val="24"/>
          <w:szCs w:val="24"/>
        </w:rPr>
        <w:t>Програм</w:t>
      </w:r>
      <w:r w:rsidR="002370F6" w:rsidRPr="000371A3">
        <w:rPr>
          <w:color w:val="auto"/>
          <w:sz w:val="24"/>
          <w:szCs w:val="24"/>
          <w:lang w:val="bg-BG"/>
        </w:rPr>
        <w:t>ите</w:t>
      </w:r>
      <w:r w:rsidRPr="000371A3">
        <w:rPr>
          <w:color w:val="auto"/>
          <w:sz w:val="24"/>
          <w:szCs w:val="24"/>
        </w:rPr>
        <w:t xml:space="preserve"> има</w:t>
      </w:r>
      <w:r w:rsidR="002370F6" w:rsidRPr="000371A3">
        <w:rPr>
          <w:color w:val="auto"/>
          <w:sz w:val="24"/>
          <w:szCs w:val="24"/>
          <w:lang w:val="bg-BG"/>
        </w:rPr>
        <w:t>т</w:t>
      </w:r>
      <w:r w:rsidRPr="000371A3">
        <w:rPr>
          <w:color w:val="auto"/>
          <w:sz w:val="24"/>
          <w:szCs w:val="24"/>
        </w:rPr>
        <w:t xml:space="preserve"> отворен характер и в целия си срок на действие </w:t>
      </w:r>
      <w:r w:rsidR="002370F6" w:rsidRPr="000371A3">
        <w:rPr>
          <w:color w:val="auto"/>
          <w:sz w:val="24"/>
          <w:szCs w:val="24"/>
          <w:lang w:val="bg-BG"/>
        </w:rPr>
        <w:t>могат да се</w:t>
      </w:r>
      <w:r w:rsidRPr="000371A3">
        <w:rPr>
          <w:color w:val="auto"/>
          <w:sz w:val="24"/>
          <w:szCs w:val="24"/>
        </w:rPr>
        <w:t xml:space="preserve"> усъвършенства</w:t>
      </w:r>
      <w:r w:rsidR="002370F6" w:rsidRPr="000371A3">
        <w:rPr>
          <w:color w:val="auto"/>
          <w:sz w:val="24"/>
          <w:szCs w:val="24"/>
          <w:lang w:val="bg-BG"/>
        </w:rPr>
        <w:t>т</w:t>
      </w:r>
      <w:r w:rsidRPr="000371A3">
        <w:rPr>
          <w:color w:val="auto"/>
          <w:sz w:val="24"/>
          <w:szCs w:val="24"/>
        </w:rPr>
        <w:t>, допълва</w:t>
      </w:r>
      <w:r w:rsidR="002370F6" w:rsidRPr="000371A3">
        <w:rPr>
          <w:color w:val="auto"/>
          <w:sz w:val="24"/>
          <w:szCs w:val="24"/>
          <w:lang w:val="bg-BG"/>
        </w:rPr>
        <w:t>т</w:t>
      </w:r>
      <w:r w:rsidRPr="000371A3">
        <w:rPr>
          <w:color w:val="auto"/>
          <w:sz w:val="24"/>
          <w:szCs w:val="24"/>
        </w:rPr>
        <w:t xml:space="preserve"> и променя</w:t>
      </w:r>
      <w:r w:rsidR="002370F6" w:rsidRPr="000371A3">
        <w:rPr>
          <w:color w:val="auto"/>
          <w:sz w:val="24"/>
          <w:szCs w:val="24"/>
          <w:lang w:val="bg-BG"/>
        </w:rPr>
        <w:t>т</w:t>
      </w:r>
      <w:r w:rsidRPr="000371A3">
        <w:rPr>
          <w:color w:val="auto"/>
          <w:sz w:val="24"/>
          <w:szCs w:val="24"/>
        </w:rPr>
        <w:t xml:space="preserve"> в зависимост от новопостъпилите данни, обстоятелства, инвестиционни намерения и финансови възможности.</w:t>
      </w:r>
    </w:p>
    <w:p w:rsidR="00731371" w:rsidRPr="000371A3" w:rsidRDefault="006613AE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901"/>
        </w:tabs>
        <w:spacing w:line="230" w:lineRule="exact"/>
        <w:ind w:firstLine="660"/>
        <w:jc w:val="both"/>
        <w:rPr>
          <w:color w:val="auto"/>
          <w:sz w:val="24"/>
          <w:szCs w:val="24"/>
        </w:rPr>
      </w:pPr>
      <w:bookmarkStart w:id="4" w:name="bookmark8"/>
      <w:r w:rsidRPr="000371A3">
        <w:rPr>
          <w:color w:val="auto"/>
          <w:sz w:val="24"/>
          <w:szCs w:val="24"/>
        </w:rPr>
        <w:t>Анализ за съответствие с правото на Европейския съюз.</w:t>
      </w:r>
      <w:bookmarkEnd w:id="4"/>
    </w:p>
    <w:p w:rsidR="00915ABE" w:rsidRPr="000371A3" w:rsidRDefault="00915ABE" w:rsidP="00915ABE">
      <w:pPr>
        <w:ind w:firstLine="660"/>
        <w:jc w:val="both"/>
        <w:rPr>
          <w:rFonts w:ascii="Times New Roman" w:hAnsi="Times New Roman" w:cs="Times New Roman"/>
          <w:color w:val="auto"/>
          <w:lang w:val="bg-BG"/>
        </w:rPr>
      </w:pPr>
      <w:r w:rsidRPr="000371A3">
        <w:rPr>
          <w:rFonts w:ascii="Times New Roman" w:hAnsi="Times New Roman" w:cs="Times New Roman"/>
          <w:color w:val="auto"/>
        </w:rPr>
        <w:t>Настоящ</w:t>
      </w:r>
      <w:r w:rsidRPr="000371A3">
        <w:rPr>
          <w:rFonts w:ascii="Times New Roman" w:hAnsi="Times New Roman" w:cs="Times New Roman"/>
          <w:color w:val="auto"/>
          <w:lang w:val="bg-BG"/>
        </w:rPr>
        <w:t xml:space="preserve">ите </w:t>
      </w:r>
      <w:r w:rsidRPr="000371A3">
        <w:rPr>
          <w:rFonts w:ascii="Times New Roman" w:hAnsi="Times New Roman" w:cs="Times New Roman"/>
          <w:color w:val="auto"/>
        </w:rPr>
        <w:t xml:space="preserve"> </w:t>
      </w:r>
      <w:r w:rsidR="000B67B0" w:rsidRPr="000371A3">
        <w:rPr>
          <w:rFonts w:ascii="Times New Roman" w:hAnsi="Times New Roman" w:cs="Times New Roman"/>
          <w:color w:val="auto"/>
          <w:lang w:val="bg-BG"/>
        </w:rPr>
        <w:t>програми са</w:t>
      </w:r>
      <w:r w:rsidRPr="000371A3">
        <w:rPr>
          <w:rFonts w:ascii="Times New Roman" w:hAnsi="Times New Roman" w:cs="Times New Roman"/>
          <w:color w:val="auto"/>
        </w:rPr>
        <w:t xml:space="preserve"> създаден</w:t>
      </w:r>
      <w:r w:rsidR="000B67B0" w:rsidRPr="000371A3">
        <w:rPr>
          <w:rFonts w:ascii="Times New Roman" w:hAnsi="Times New Roman" w:cs="Times New Roman"/>
          <w:color w:val="auto"/>
          <w:lang w:val="bg-BG"/>
        </w:rPr>
        <w:t>и</w:t>
      </w:r>
      <w:r w:rsidRPr="000371A3">
        <w:rPr>
          <w:rFonts w:ascii="Times New Roman" w:hAnsi="Times New Roman" w:cs="Times New Roman"/>
          <w:color w:val="auto"/>
        </w:rPr>
        <w:t xml:space="preserve"> в съответствие с </w:t>
      </w:r>
      <w:r w:rsidR="000B67B0" w:rsidRPr="000371A3">
        <w:rPr>
          <w:rFonts w:ascii="Times New Roman" w:hAnsi="Times New Roman" w:cs="Times New Roman"/>
          <w:color w:val="auto"/>
          <w:lang w:val="bg-BG"/>
        </w:rPr>
        <w:t xml:space="preserve">европейското и българско законодателство и не противоречат на норми от по-висока степен. </w:t>
      </w:r>
    </w:p>
    <w:p w:rsidR="00915ABE" w:rsidRPr="000371A3" w:rsidRDefault="00915ABE" w:rsidP="00915ABE">
      <w:pPr>
        <w:pStyle w:val="10"/>
        <w:keepNext/>
        <w:keepLines/>
        <w:shd w:val="clear" w:color="auto" w:fill="auto"/>
        <w:tabs>
          <w:tab w:val="left" w:pos="901"/>
        </w:tabs>
        <w:spacing w:line="230" w:lineRule="exact"/>
        <w:ind w:left="660"/>
        <w:jc w:val="both"/>
        <w:rPr>
          <w:color w:val="auto"/>
          <w:sz w:val="24"/>
          <w:szCs w:val="24"/>
        </w:rPr>
      </w:pPr>
    </w:p>
    <w:p w:rsidR="00915ABE" w:rsidRPr="000371A3" w:rsidRDefault="00915ABE" w:rsidP="000B67B0">
      <w:pPr>
        <w:pStyle w:val="2"/>
        <w:ind w:firstLine="660"/>
        <w:jc w:val="both"/>
        <w:rPr>
          <w:rFonts w:ascii="Times New Roman" w:hAnsi="Times New Roman"/>
          <w:color w:val="auto"/>
          <w:sz w:val="24"/>
        </w:rPr>
      </w:pPr>
      <w:r w:rsidRPr="000371A3">
        <w:rPr>
          <w:rFonts w:ascii="Times New Roman" w:hAnsi="Times New Roman"/>
          <w:color w:val="auto"/>
          <w:sz w:val="24"/>
        </w:rPr>
        <w:t>6.</w:t>
      </w:r>
      <w:r w:rsidRPr="000371A3">
        <w:rPr>
          <w:rFonts w:ascii="Times New Roman" w:hAnsi="Times New Roman"/>
          <w:b w:val="0"/>
          <w:color w:val="auto"/>
          <w:sz w:val="24"/>
        </w:rPr>
        <w:t xml:space="preserve"> </w:t>
      </w:r>
      <w:r w:rsidRPr="000371A3">
        <w:rPr>
          <w:rFonts w:ascii="Times New Roman" w:hAnsi="Times New Roman"/>
          <w:color w:val="auto"/>
          <w:sz w:val="24"/>
        </w:rPr>
        <w:t>Правни основания.</w:t>
      </w:r>
    </w:p>
    <w:p w:rsidR="000B67B0" w:rsidRPr="000371A3" w:rsidRDefault="00915ABE" w:rsidP="00915ABE">
      <w:pPr>
        <w:tabs>
          <w:tab w:val="left" w:pos="1005"/>
        </w:tabs>
        <w:jc w:val="both"/>
        <w:rPr>
          <w:rFonts w:ascii="Times New Roman" w:hAnsi="Times New Roman" w:cs="Times New Roman"/>
          <w:color w:val="auto"/>
        </w:rPr>
      </w:pPr>
      <w:r w:rsidRPr="000371A3">
        <w:rPr>
          <w:rFonts w:ascii="Times New Roman" w:hAnsi="Times New Roman" w:cs="Times New Roman"/>
          <w:color w:val="auto"/>
        </w:rPr>
        <w:t xml:space="preserve">           Чл. 21, ал. </w:t>
      </w:r>
      <w:r w:rsidR="000B67B0" w:rsidRPr="000371A3">
        <w:rPr>
          <w:rFonts w:ascii="Times New Roman" w:hAnsi="Times New Roman" w:cs="Times New Roman"/>
          <w:color w:val="auto"/>
          <w:lang w:val="bg-BG"/>
        </w:rPr>
        <w:t>1, т.12</w:t>
      </w:r>
      <w:r w:rsidRPr="000371A3">
        <w:rPr>
          <w:rFonts w:ascii="Times New Roman" w:hAnsi="Times New Roman" w:cs="Times New Roman"/>
          <w:color w:val="auto"/>
        </w:rPr>
        <w:t xml:space="preserve"> от ЗМСМА, </w:t>
      </w:r>
      <w:r w:rsidR="000B67B0" w:rsidRPr="000371A3">
        <w:rPr>
          <w:rFonts w:ascii="Times New Roman" w:hAnsi="Times New Roman" w:cs="Times New Roman"/>
          <w:color w:val="auto"/>
          <w:lang w:val="bg-BG"/>
        </w:rPr>
        <w:t>чл.10 от Закона за енергията от възобновяеми източници</w:t>
      </w:r>
    </w:p>
    <w:p w:rsidR="000B67B0" w:rsidRPr="000371A3" w:rsidRDefault="000B67B0" w:rsidP="00915ABE">
      <w:pPr>
        <w:tabs>
          <w:tab w:val="left" w:pos="1005"/>
        </w:tabs>
        <w:jc w:val="both"/>
        <w:rPr>
          <w:rFonts w:ascii="Times New Roman" w:hAnsi="Times New Roman" w:cs="Times New Roman"/>
          <w:color w:val="auto"/>
        </w:rPr>
      </w:pPr>
    </w:p>
    <w:p w:rsidR="000B67B0" w:rsidRPr="000371A3" w:rsidRDefault="000B67B0" w:rsidP="00915ABE">
      <w:pPr>
        <w:tabs>
          <w:tab w:val="left" w:pos="1005"/>
        </w:tabs>
        <w:jc w:val="both"/>
        <w:rPr>
          <w:rFonts w:ascii="Times New Roman" w:hAnsi="Times New Roman" w:cs="Times New Roman"/>
          <w:color w:val="auto"/>
        </w:rPr>
      </w:pPr>
    </w:p>
    <w:p w:rsidR="00915ABE" w:rsidRPr="000371A3" w:rsidRDefault="00915ABE">
      <w:pPr>
        <w:pStyle w:val="12"/>
        <w:shd w:val="clear" w:color="auto" w:fill="auto"/>
        <w:spacing w:before="0" w:after="2695" w:line="324" w:lineRule="exact"/>
        <w:ind w:right="280" w:firstLine="660"/>
        <w:rPr>
          <w:color w:val="auto"/>
          <w:sz w:val="24"/>
          <w:szCs w:val="24"/>
        </w:rPr>
      </w:pPr>
      <w:bookmarkStart w:id="5" w:name="_GoBack"/>
      <w:bookmarkEnd w:id="5"/>
    </w:p>
    <w:p w:rsidR="00915ABE" w:rsidRPr="000371A3" w:rsidRDefault="00915ABE">
      <w:pPr>
        <w:pStyle w:val="12"/>
        <w:shd w:val="clear" w:color="auto" w:fill="auto"/>
        <w:spacing w:before="0" w:after="2695" w:line="324" w:lineRule="exact"/>
        <w:ind w:right="280" w:firstLine="660"/>
        <w:rPr>
          <w:color w:val="auto"/>
          <w:sz w:val="24"/>
          <w:szCs w:val="24"/>
        </w:rPr>
      </w:pPr>
    </w:p>
    <w:p w:rsidR="00915ABE" w:rsidRPr="000371A3" w:rsidRDefault="00915ABE">
      <w:pPr>
        <w:pStyle w:val="12"/>
        <w:shd w:val="clear" w:color="auto" w:fill="auto"/>
        <w:spacing w:before="0" w:after="2695" w:line="324" w:lineRule="exact"/>
        <w:ind w:right="280" w:firstLine="660"/>
        <w:rPr>
          <w:color w:val="auto"/>
          <w:sz w:val="24"/>
          <w:szCs w:val="24"/>
        </w:rPr>
      </w:pPr>
    </w:p>
    <w:p w:rsidR="00731371" w:rsidRPr="000371A3" w:rsidRDefault="00731371">
      <w:pPr>
        <w:framePr w:wrap="notBeside" w:vAnchor="text" w:hAnchor="text" w:xAlign="center" w:y="1"/>
        <w:jc w:val="center"/>
        <w:rPr>
          <w:rFonts w:ascii="Times New Roman" w:hAnsi="Times New Roman" w:cs="Times New Roman"/>
          <w:color w:val="auto"/>
        </w:rPr>
      </w:pPr>
    </w:p>
    <w:p w:rsidR="00731371" w:rsidRPr="000371A3" w:rsidRDefault="00731371">
      <w:pPr>
        <w:rPr>
          <w:rFonts w:ascii="Times New Roman" w:hAnsi="Times New Roman" w:cs="Times New Roman"/>
          <w:color w:val="auto"/>
        </w:rPr>
      </w:pPr>
    </w:p>
    <w:sectPr w:rsidR="00731371" w:rsidRPr="000371A3">
      <w:type w:val="continuous"/>
      <w:pgSz w:w="11905" w:h="16837"/>
      <w:pgMar w:top="913" w:right="758" w:bottom="1338" w:left="12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1A4" w:rsidRDefault="008331A4">
      <w:r>
        <w:separator/>
      </w:r>
    </w:p>
  </w:endnote>
  <w:endnote w:type="continuationSeparator" w:id="0">
    <w:p w:rsidR="008331A4" w:rsidRDefault="0083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4p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1A4" w:rsidRDefault="008331A4"/>
  </w:footnote>
  <w:footnote w:type="continuationSeparator" w:id="0">
    <w:p w:rsidR="008331A4" w:rsidRDefault="008331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40FF7"/>
    <w:multiLevelType w:val="hybridMultilevel"/>
    <w:tmpl w:val="F108775E"/>
    <w:lvl w:ilvl="0" w:tplc="33EEC304">
      <w:start w:val="2"/>
      <w:numFmt w:val="bullet"/>
      <w:lvlText w:val="-"/>
      <w:lvlJc w:val="left"/>
      <w:pPr>
        <w:ind w:left="1068" w:hanging="360"/>
      </w:pPr>
      <w:rPr>
        <w:rFonts w:ascii="Times New Roman" w:eastAsia="Microsoft Sans Serif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27463F"/>
    <w:multiLevelType w:val="hybridMultilevel"/>
    <w:tmpl w:val="E6CEEAC0"/>
    <w:lvl w:ilvl="0" w:tplc="BFE686DA">
      <w:start w:val="2"/>
      <w:numFmt w:val="bullet"/>
      <w:lvlText w:val="-"/>
      <w:lvlJc w:val="left"/>
      <w:pPr>
        <w:ind w:left="9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 w15:restartNumberingAfterBreak="0">
    <w:nsid w:val="2BE11438"/>
    <w:multiLevelType w:val="multilevel"/>
    <w:tmpl w:val="9676AC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71"/>
    <w:rsid w:val="000371A3"/>
    <w:rsid w:val="000A6123"/>
    <w:rsid w:val="000B67B0"/>
    <w:rsid w:val="000F218B"/>
    <w:rsid w:val="001F2E3F"/>
    <w:rsid w:val="002370F6"/>
    <w:rsid w:val="003063DE"/>
    <w:rsid w:val="00651109"/>
    <w:rsid w:val="006613AE"/>
    <w:rsid w:val="00710141"/>
    <w:rsid w:val="00731371"/>
    <w:rsid w:val="00783B2D"/>
    <w:rsid w:val="008331A4"/>
    <w:rsid w:val="00915ABE"/>
    <w:rsid w:val="009E3939"/>
    <w:rsid w:val="00C11ED3"/>
    <w:rsid w:val="00E61237"/>
    <w:rsid w:val="00F3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CE81D2-C070-43D8-9523-4E650DF4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лавие #1 + Не е удебелен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ен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2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">
    <w:name w:val="Основен текст1"/>
    <w:basedOn w:val="a"/>
    <w:link w:val="a4"/>
    <w:pPr>
      <w:shd w:val="clear" w:color="auto" w:fill="FFFFFF"/>
      <w:spacing w:before="240" w:after="240" w:line="270" w:lineRule="exact"/>
      <w:ind w:firstLine="58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3">
    <w:name w:val="Body text (3)_"/>
    <w:link w:val="Bodytext30"/>
    <w:locked/>
    <w:rsid w:val="00C11ED3"/>
    <w:rPr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C11ED3"/>
    <w:pPr>
      <w:widowControl w:val="0"/>
      <w:shd w:val="clear" w:color="auto" w:fill="FFFFFF"/>
      <w:spacing w:after="600" w:line="307" w:lineRule="exact"/>
      <w:jc w:val="center"/>
    </w:pPr>
    <w:rPr>
      <w:b/>
      <w:bCs/>
      <w:color w:val="auto"/>
    </w:rPr>
  </w:style>
  <w:style w:type="character" w:styleId="a5">
    <w:name w:val="Strong"/>
    <w:qFormat/>
    <w:rsid w:val="00C11ED3"/>
    <w:rPr>
      <w:b/>
      <w:bCs/>
    </w:rPr>
  </w:style>
  <w:style w:type="paragraph" w:customStyle="1" w:styleId="Default">
    <w:name w:val="Default"/>
    <w:rsid w:val="00C11ED3"/>
    <w:pPr>
      <w:autoSpaceDE w:val="0"/>
      <w:autoSpaceDN w:val="0"/>
      <w:adjustRightInd w:val="0"/>
    </w:pPr>
    <w:rPr>
      <w:rFonts w:ascii="Cambria" w:hAnsi="Cambria" w:cs="Cambria"/>
      <w:color w:val="000000"/>
      <w:lang w:val="bg-BG"/>
    </w:rPr>
  </w:style>
  <w:style w:type="paragraph" w:styleId="a6">
    <w:name w:val="Normal (Web)"/>
    <w:basedOn w:val="a"/>
    <w:uiPriority w:val="99"/>
    <w:semiHidden/>
    <w:unhideWhenUsed/>
    <w:rsid w:val="00E61237"/>
    <w:pPr>
      <w:ind w:firstLine="990"/>
      <w:jc w:val="both"/>
    </w:pPr>
    <w:rPr>
      <w:rFonts w:ascii="Times New Roman" w:eastAsia="Times New Roman" w:hAnsi="Times New Roman" w:cs="Times New Roman"/>
      <w:lang w:val="bg-BG"/>
    </w:rPr>
  </w:style>
  <w:style w:type="paragraph" w:customStyle="1" w:styleId="m">
    <w:name w:val="m"/>
    <w:basedOn w:val="a"/>
    <w:rsid w:val="00E61237"/>
    <w:pPr>
      <w:ind w:firstLine="990"/>
      <w:jc w:val="both"/>
    </w:pPr>
    <w:rPr>
      <w:rFonts w:ascii="Times New Roman" w:eastAsia="Times New Roman" w:hAnsi="Times New Roman" w:cs="Times New Roman"/>
      <w:lang w:val="bg-BG"/>
    </w:rPr>
  </w:style>
  <w:style w:type="paragraph" w:styleId="a7">
    <w:name w:val="List Paragraph"/>
    <w:basedOn w:val="a"/>
    <w:uiPriority w:val="34"/>
    <w:qFormat/>
    <w:rsid w:val="00783B2D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915ABE"/>
    <w:pPr>
      <w:ind w:firstLine="720"/>
      <w:jc w:val="center"/>
    </w:pPr>
    <w:rPr>
      <w:rFonts w:ascii="A4p" w:eastAsia="Times New Roman" w:hAnsi="A4p" w:cs="Times New Roman"/>
      <w:b/>
      <w:bCs/>
      <w:sz w:val="28"/>
      <w:lang w:val="bg-BG"/>
    </w:rPr>
  </w:style>
  <w:style w:type="character" w:customStyle="1" w:styleId="20">
    <w:name w:val="Основен текст с отстъп 2 Знак"/>
    <w:basedOn w:val="a0"/>
    <w:link w:val="2"/>
    <w:rsid w:val="00915ABE"/>
    <w:rPr>
      <w:rFonts w:ascii="A4p" w:eastAsia="Times New Roman" w:hAnsi="A4p" w:cs="Times New Roman"/>
      <w:b/>
      <w:bCs/>
      <w:color w:val="000000"/>
      <w:sz w:val="2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3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1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83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0500356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365260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319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55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29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579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741770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410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25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388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obat@mail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FEE7F-46AF-42A5-B596-4D34BEC3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RDaneva18</dc:creator>
  <cp:lastModifiedBy>Jury19</cp:lastModifiedBy>
  <cp:revision>7</cp:revision>
  <dcterms:created xsi:type="dcterms:W3CDTF">2019-12-05T13:14:00Z</dcterms:created>
  <dcterms:modified xsi:type="dcterms:W3CDTF">2019-12-06T13:15:00Z</dcterms:modified>
</cp:coreProperties>
</file>