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8C0E7D">
        <w:rPr>
          <w:b/>
          <w:sz w:val="32"/>
          <w:szCs w:val="32"/>
        </w:rPr>
        <w:t>ДВАНАДЕСЕТОТО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8C0E7D">
        <w:rPr>
          <w:b/>
          <w:sz w:val="32"/>
          <w:szCs w:val="32"/>
        </w:rPr>
        <w:t>3</w:t>
      </w:r>
      <w:r w:rsidR="00C84082" w:rsidRPr="00C84082">
        <w:rPr>
          <w:b/>
          <w:sz w:val="32"/>
          <w:szCs w:val="32"/>
        </w:rPr>
        <w:t>0</w:t>
      </w:r>
      <w:r w:rsidR="00B7068C" w:rsidRPr="00C84082">
        <w:rPr>
          <w:b/>
          <w:sz w:val="32"/>
          <w:szCs w:val="32"/>
        </w:rPr>
        <w:t xml:space="preserve"> </w:t>
      </w:r>
      <w:r w:rsidR="00C84082" w:rsidRPr="00C84082">
        <w:rPr>
          <w:b/>
          <w:sz w:val="32"/>
          <w:szCs w:val="32"/>
        </w:rPr>
        <w:t>СЕПТЕМВРИ</w:t>
      </w:r>
      <w:r w:rsidR="00102A5B" w:rsidRPr="00C84082">
        <w:rPr>
          <w:b/>
          <w:sz w:val="32"/>
          <w:szCs w:val="32"/>
        </w:rPr>
        <w:t xml:space="preserve"> 201</w:t>
      </w:r>
      <w:r w:rsidR="000E2E09" w:rsidRPr="00C84082">
        <w:rPr>
          <w:b/>
          <w:sz w:val="32"/>
          <w:szCs w:val="32"/>
        </w:rPr>
        <w:t>6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BF2540" w:rsidRDefault="00BF2540" w:rsidP="00102A5B">
      <w:pPr>
        <w:jc w:val="both"/>
        <w:rPr>
          <w:sz w:val="28"/>
          <w:szCs w:val="28"/>
        </w:rPr>
      </w:pPr>
    </w:p>
    <w:p w:rsidR="00C84082" w:rsidRDefault="00C84082" w:rsidP="00102A5B">
      <w:pPr>
        <w:jc w:val="both"/>
        <w:rPr>
          <w:sz w:val="28"/>
          <w:szCs w:val="28"/>
        </w:rPr>
      </w:pPr>
    </w:p>
    <w:p w:rsidR="008C0E7D" w:rsidRDefault="008C0E7D" w:rsidP="00102A5B">
      <w:pPr>
        <w:jc w:val="both"/>
        <w:rPr>
          <w:sz w:val="28"/>
          <w:szCs w:val="28"/>
        </w:rPr>
      </w:pPr>
    </w:p>
    <w:p w:rsidR="008C0E7D" w:rsidRDefault="008C0E7D" w:rsidP="00102A5B">
      <w:pPr>
        <w:jc w:val="both"/>
        <w:rPr>
          <w:sz w:val="28"/>
          <w:szCs w:val="28"/>
        </w:rPr>
      </w:pPr>
    </w:p>
    <w:p w:rsidR="008C0E7D" w:rsidRDefault="008C0E7D" w:rsidP="008C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E7D">
        <w:rPr>
          <w:b/>
          <w:sz w:val="28"/>
          <w:szCs w:val="28"/>
        </w:rPr>
        <w:tab/>
      </w:r>
      <w:r w:rsidRPr="007A02F6">
        <w:rPr>
          <w:b/>
          <w:sz w:val="28"/>
          <w:szCs w:val="28"/>
          <w:u w:val="single"/>
        </w:rPr>
        <w:t>ПО ПЪРВА ТОЧКА ОТ ДНЕВНИЯ РЕД:</w:t>
      </w:r>
      <w:r w:rsidRPr="007A02F6">
        <w:rPr>
          <w:b/>
          <w:sz w:val="28"/>
          <w:szCs w:val="28"/>
        </w:rPr>
        <w:t xml:space="preserve"> </w:t>
      </w:r>
      <w:r w:rsidRPr="00515ACE">
        <w:rPr>
          <w:b/>
          <w:sz w:val="28"/>
          <w:szCs w:val="28"/>
        </w:rPr>
        <w:t>ДОКЛАДНА ЗАПИСКА</w:t>
      </w:r>
      <w:r w:rsidRPr="00515ACE">
        <w:rPr>
          <w:b/>
          <w:color w:val="000000" w:themeColor="text1"/>
          <w:sz w:val="28"/>
          <w:szCs w:val="28"/>
        </w:rPr>
        <w:t xml:space="preserve"> от Георги Димитров  – Кмет на Община Карнобат, относно</w:t>
      </w:r>
      <w:r w:rsidRPr="00515ACE">
        <w:rPr>
          <w:b/>
          <w:sz w:val="28"/>
          <w:szCs w:val="28"/>
        </w:rPr>
        <w:t>:</w:t>
      </w:r>
      <w:r w:rsidRPr="008C1053">
        <w:rPr>
          <w:b/>
          <w:sz w:val="28"/>
          <w:szCs w:val="28"/>
        </w:rPr>
        <w:t xml:space="preserve"> </w:t>
      </w:r>
      <w:r w:rsidRPr="00515ACE">
        <w:rPr>
          <w:sz w:val="28"/>
          <w:szCs w:val="28"/>
        </w:rPr>
        <w:t>Приемане на Наредба за изменение и допълнение на Наредба за местните данъци на територията на Община Карнобат.</w:t>
      </w:r>
    </w:p>
    <w:p w:rsidR="008C0E7D" w:rsidRDefault="008C0E7D" w:rsidP="008C0E7D">
      <w:pPr>
        <w:jc w:val="both"/>
        <w:rPr>
          <w:sz w:val="28"/>
          <w:szCs w:val="28"/>
          <w:lang w:val="en-US"/>
        </w:rPr>
      </w:pPr>
    </w:p>
    <w:p w:rsidR="008C0E7D" w:rsidRDefault="008C0E7D" w:rsidP="008C0E7D">
      <w:pPr>
        <w:jc w:val="center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605396">
        <w:rPr>
          <w:b/>
          <w:sz w:val="28"/>
          <w:szCs w:val="28"/>
        </w:rPr>
        <w:t>:</w:t>
      </w:r>
    </w:p>
    <w:p w:rsidR="008C0E7D" w:rsidRPr="00605396" w:rsidRDefault="008C0E7D" w:rsidP="008C0E7D">
      <w:pPr>
        <w:jc w:val="center"/>
        <w:rPr>
          <w:b/>
          <w:sz w:val="28"/>
          <w:szCs w:val="28"/>
        </w:rPr>
      </w:pPr>
    </w:p>
    <w:p w:rsidR="008C0E7D" w:rsidRPr="00166F10" w:rsidRDefault="006522AB" w:rsidP="008C0E7D">
      <w:pPr>
        <w:ind w:firstLine="567"/>
        <w:jc w:val="both"/>
        <w:rPr>
          <w:sz w:val="28"/>
          <w:szCs w:val="28"/>
        </w:rPr>
      </w:pPr>
      <w:r w:rsidRPr="006522AB">
        <w:rPr>
          <w:b/>
          <w:sz w:val="28"/>
          <w:szCs w:val="28"/>
          <w:lang w:val="en-US"/>
        </w:rPr>
        <w:t>182</w:t>
      </w:r>
      <w:r w:rsidR="008C0E7D" w:rsidRPr="006522AB">
        <w:rPr>
          <w:b/>
          <w:sz w:val="28"/>
          <w:szCs w:val="28"/>
        </w:rPr>
        <w:t>.</w:t>
      </w:r>
      <w:r w:rsidR="008C0E7D" w:rsidRPr="00166F10">
        <w:rPr>
          <w:sz w:val="28"/>
          <w:szCs w:val="28"/>
        </w:rPr>
        <w:t xml:space="preserve"> Общински съвет-Карнобат на основание чл. 21, ал. 2 от Закона за местното самоуправление и местната администрация</w:t>
      </w:r>
      <w:r w:rsidR="008C0E7D" w:rsidRPr="00166F10">
        <w:rPr>
          <w:b/>
          <w:sz w:val="28"/>
          <w:szCs w:val="28"/>
        </w:rPr>
        <w:t xml:space="preserve"> приема </w:t>
      </w:r>
      <w:r w:rsidR="008C0E7D" w:rsidRPr="00166F10">
        <w:rPr>
          <w:sz w:val="28"/>
          <w:szCs w:val="28"/>
        </w:rPr>
        <w:t>Наредба за изменение и допълнение на Наредба за местните данъци на територията на Община Карнобат, както следва: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</w:p>
    <w:p w:rsidR="008C0E7D" w:rsidRPr="00166F10" w:rsidRDefault="008C0E7D" w:rsidP="008C0E7D">
      <w:pPr>
        <w:ind w:firstLine="567"/>
        <w:jc w:val="center"/>
        <w:rPr>
          <w:b/>
          <w:sz w:val="28"/>
          <w:szCs w:val="28"/>
        </w:rPr>
      </w:pPr>
      <w:r w:rsidRPr="00166F10">
        <w:rPr>
          <w:b/>
          <w:sz w:val="28"/>
          <w:szCs w:val="28"/>
        </w:rPr>
        <w:t>Наредба за изменение и допълнение на Наредба за местните данъци на територията на Община Карнобат</w:t>
      </w:r>
    </w:p>
    <w:p w:rsidR="008C0E7D" w:rsidRPr="00166F10" w:rsidRDefault="008C0E7D" w:rsidP="008C0E7D">
      <w:pPr>
        <w:ind w:firstLine="567"/>
        <w:jc w:val="center"/>
        <w:rPr>
          <w:sz w:val="28"/>
          <w:szCs w:val="28"/>
        </w:rPr>
      </w:pP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§1.</w:t>
      </w:r>
      <w:r w:rsidRPr="00166F10">
        <w:rPr>
          <w:sz w:val="28"/>
          <w:szCs w:val="28"/>
        </w:rPr>
        <w:t xml:space="preserve"> В чл. 2 от Наредбата се създава нова </w:t>
      </w:r>
      <w:r w:rsidRPr="00166F10">
        <w:rPr>
          <w:b/>
          <w:sz w:val="28"/>
          <w:szCs w:val="28"/>
        </w:rPr>
        <w:t>точка 7, буква „а“</w:t>
      </w:r>
      <w:r w:rsidRPr="00166F10">
        <w:rPr>
          <w:sz w:val="28"/>
          <w:szCs w:val="28"/>
        </w:rPr>
        <w:t xml:space="preserve"> със следното съдържание: „Данък върху таксиметров превоз на пътници“;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§2.</w:t>
      </w:r>
      <w:r w:rsidRPr="00166F10">
        <w:rPr>
          <w:sz w:val="28"/>
          <w:szCs w:val="28"/>
        </w:rPr>
        <w:t xml:space="preserve"> В Глава трета се създава нов Раздел шести/Раздел VІ/ със следното съдържание: 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Чл. 55, буква „г“</w:t>
      </w:r>
      <w:r w:rsidRPr="00166F10">
        <w:rPr>
          <w:sz w:val="28"/>
          <w:szCs w:val="28"/>
        </w:rPr>
        <w:t xml:space="preserve"> </w:t>
      </w:r>
      <w:r w:rsidRPr="00166F10">
        <w:rPr>
          <w:b/>
          <w:sz w:val="28"/>
          <w:szCs w:val="28"/>
        </w:rPr>
        <w:t>(1)</w:t>
      </w:r>
      <w:r w:rsidRPr="00166F10">
        <w:rPr>
          <w:sz w:val="28"/>
          <w:szCs w:val="28"/>
        </w:rPr>
        <w:t xml:space="preserve"> Данъчно задължените лица, посочени в този раздел, се облагат с данък върху таксиметров превоз на пътници за извършваната от тях или от тяхно име дейност по таксиметров превоз на пътници.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(2)</w:t>
      </w:r>
      <w:r w:rsidRPr="00166F10">
        <w:rPr>
          <w:sz w:val="28"/>
          <w:szCs w:val="28"/>
        </w:rPr>
        <w:t xml:space="preserve"> За всички останали дейности данъчно задължените лица се облагат по реда на Закона за корпоративното подоходно облагане, съответно Закона за данъците върху доходите на физическите лица, с изключение на случаите по глава втора, раздел VI от Закона за местните данъци и такси. 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(3)</w:t>
      </w:r>
      <w:r w:rsidRPr="00166F10">
        <w:rPr>
          <w:sz w:val="28"/>
          <w:szCs w:val="28"/>
        </w:rPr>
        <w:t xml:space="preserve"> Данъчно задължени лица по този раздел са превозвачите, притежаващи удостоверение за регистрация, издадено от изпълнителния директор на Изпълнителна агенция "Автомобилна администрация" и разрешение за извършване на таксиметров превоз на пътници, издадено от кмета на Община Карнобат по Закона за автомобилните превози.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 xml:space="preserve">Чл. 55, буква „д“ </w:t>
      </w:r>
      <w:r w:rsidRPr="00166F10">
        <w:rPr>
          <w:b/>
          <w:sz w:val="28"/>
          <w:szCs w:val="28"/>
        </w:rPr>
        <w:t>(1)</w:t>
      </w:r>
      <w:r w:rsidRPr="00166F10">
        <w:rPr>
          <w:sz w:val="28"/>
          <w:szCs w:val="28"/>
        </w:rPr>
        <w:t xml:space="preserve"> </w:t>
      </w:r>
      <w:r w:rsidRPr="00166F10">
        <w:rPr>
          <w:sz w:val="28"/>
          <w:szCs w:val="28"/>
          <w:lang w:val="az-Cyrl-AZ"/>
        </w:rPr>
        <w:t xml:space="preserve">Данъкът </w:t>
      </w:r>
      <w:r w:rsidRPr="00166F10">
        <w:rPr>
          <w:sz w:val="28"/>
          <w:szCs w:val="28"/>
        </w:rPr>
        <w:t>върху таксиметров превоз на пътници е  в размер на 300 лева и се определя до 31 Октомври на предходната година.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lastRenderedPageBreak/>
        <w:t>(2)</w:t>
      </w:r>
      <w:r w:rsidRPr="00166F10">
        <w:rPr>
          <w:sz w:val="28"/>
          <w:szCs w:val="28"/>
        </w:rPr>
        <w:t xml:space="preserve"> Данъкът върху таксиметров превоз на пътници по ал. 1 се дължи от данъчно задължените лица за всеки отделен автомобил, за който е издадено разрешение за извършване на таксиметров превоз на пътници.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(3)</w:t>
      </w:r>
      <w:r w:rsidRPr="00166F10">
        <w:rPr>
          <w:sz w:val="28"/>
          <w:szCs w:val="28"/>
        </w:rPr>
        <w:t xml:space="preserve"> Когато общинският съвет не е определил размера на данъка върху таксиметров превоз на пътници за съответната година в срока по ал. 1, данъкът се събира на базата на действащия размер за предходната година.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>Чл. 55, буква „е“</w:t>
      </w:r>
      <w:r w:rsidRPr="00166F10">
        <w:rPr>
          <w:sz w:val="28"/>
          <w:szCs w:val="28"/>
        </w:rPr>
        <w:t xml:space="preserve"> </w:t>
      </w:r>
      <w:r w:rsidRPr="00166F10">
        <w:rPr>
          <w:b/>
          <w:sz w:val="28"/>
          <w:szCs w:val="28"/>
        </w:rPr>
        <w:t>(1)</w:t>
      </w:r>
      <w:r w:rsidRPr="00166F10">
        <w:rPr>
          <w:sz w:val="28"/>
          <w:szCs w:val="28"/>
        </w:rPr>
        <w:t xml:space="preserve"> Преди получаване на издаденото разрешение по чл. 24, буква „а“, ал. 1 от Закона за автомобилните превози данъчно задължените лица подават данъчна декларация по образец за дължимия данък в общината, за територията на която е издадено разрешението за извършване на таксиметров превоз на пътници.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(2)</w:t>
      </w:r>
      <w:r w:rsidRPr="00166F10">
        <w:rPr>
          <w:sz w:val="28"/>
          <w:szCs w:val="28"/>
        </w:rPr>
        <w:t xml:space="preserve"> В декларацията по ал. 1 лицата посочват обстоятелствата, свързани с определянето на данъка. 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(3)</w:t>
      </w:r>
      <w:r w:rsidRPr="00166F10">
        <w:rPr>
          <w:sz w:val="28"/>
          <w:szCs w:val="28"/>
        </w:rPr>
        <w:t xml:space="preserve"> Данъчно задължените лица подават данъчна декларация за всички промени в обстоятелствата, които имат значение за определянето на данъка, в 7-дневен срок от настъпването на съответното обстоятелство. 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(4)</w:t>
      </w:r>
      <w:r w:rsidRPr="00166F10">
        <w:rPr>
          <w:sz w:val="28"/>
          <w:szCs w:val="28"/>
        </w:rPr>
        <w:t xml:space="preserve"> При прехвърляне на предприятието на едноличен търговец данъчна декларация се подава и от </w:t>
      </w:r>
      <w:proofErr w:type="spellStart"/>
      <w:r w:rsidRPr="00166F10">
        <w:rPr>
          <w:sz w:val="28"/>
          <w:szCs w:val="28"/>
        </w:rPr>
        <w:t>прехвърлителя</w:t>
      </w:r>
      <w:proofErr w:type="spellEnd"/>
      <w:r w:rsidRPr="00166F10">
        <w:rPr>
          <w:sz w:val="28"/>
          <w:szCs w:val="28"/>
        </w:rPr>
        <w:t xml:space="preserve"> и от </w:t>
      </w:r>
      <w:proofErr w:type="spellStart"/>
      <w:r w:rsidRPr="00166F10">
        <w:rPr>
          <w:sz w:val="28"/>
          <w:szCs w:val="28"/>
        </w:rPr>
        <w:t>приобретателя</w:t>
      </w:r>
      <w:proofErr w:type="spellEnd"/>
      <w:r w:rsidRPr="00166F10">
        <w:rPr>
          <w:sz w:val="28"/>
          <w:szCs w:val="28"/>
        </w:rPr>
        <w:t xml:space="preserve"> в 7-дневен срок от датата на вписване на прехвърлянето в търговския регистър в съответната община.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>Чл. 55, буква „ж“</w:t>
      </w:r>
      <w:r w:rsidRPr="00166F10">
        <w:rPr>
          <w:sz w:val="28"/>
          <w:szCs w:val="28"/>
        </w:rPr>
        <w:t xml:space="preserve"> Дължимият данък върху таксиметров превоз на пътници постъпва в приход на Община Карнобат.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>Чл. 55, буква „з“</w:t>
      </w:r>
      <w:r w:rsidRPr="00166F10">
        <w:rPr>
          <w:sz w:val="28"/>
          <w:szCs w:val="28"/>
        </w:rPr>
        <w:t xml:space="preserve"> </w:t>
      </w:r>
      <w:r w:rsidRPr="00166F10">
        <w:rPr>
          <w:b/>
          <w:sz w:val="28"/>
          <w:szCs w:val="28"/>
        </w:rPr>
        <w:t>(1)</w:t>
      </w:r>
      <w:r w:rsidRPr="00166F10">
        <w:rPr>
          <w:sz w:val="28"/>
          <w:szCs w:val="28"/>
        </w:rPr>
        <w:t xml:space="preserve"> Когато разрешението за извършване на таксиметров превоз на пътници е издадено през течение на годината, дължимият данък за текущата година се определя по следната формула: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628650"/>
            <wp:effectExtent l="19050" t="0" r="9525" b="0"/>
            <wp:docPr id="2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t>ДДТГ е дължимият данък върху таксиметров превоз на пътници за текущата година;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t xml:space="preserve"> ГДТПП е размерът на годишния данък върху таксиметров превоз на пътници по чл. 55, б. „д“, ал.1 от Наредбата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t>БМ е броят на месеците от текущата година, следващи месеца на издаване на разрешението за извършване на таксиметров превоз на пътници.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(2)</w:t>
      </w:r>
      <w:r w:rsidRPr="00166F10">
        <w:rPr>
          <w:sz w:val="28"/>
          <w:szCs w:val="28"/>
        </w:rPr>
        <w:t xml:space="preserve"> Когато действието на разрешението за извършване на таксиметров превоз на пътници бъде прекратено през течение на годината, от платения годишен данък се възстановява недължимо внесената част, определена по следната формула: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638175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t>НВДТПП е недължимо внесената част от данъка върху таксиметров превоз на пътници за текущата година;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t>ПГДТПП е платеният годишен данък върху таксиметров превоз на пътници за текущата година;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sz w:val="28"/>
          <w:szCs w:val="28"/>
        </w:rPr>
        <w:lastRenderedPageBreak/>
        <w:t>БМ е броят на месеците от текущата година, следващи месеца на прекратяване на разрешението за извършване на таксиметров превоз на пътници.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>Чл. 55, буква „и“</w:t>
      </w:r>
      <w:r w:rsidRPr="00166F10">
        <w:rPr>
          <w:sz w:val="28"/>
          <w:szCs w:val="28"/>
        </w:rPr>
        <w:t xml:space="preserve"> Данъкът по чл. 55, буква „д“, ал. 1 се внася преди получаване на издаденото разрешение по чл. 24, б. „а“, ал. 1 от Закона за автомобилните превози.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bCs/>
          <w:sz w:val="28"/>
          <w:szCs w:val="28"/>
        </w:rPr>
        <w:t>Чл. 55, буква „к“</w:t>
      </w:r>
      <w:r w:rsidRPr="00166F10">
        <w:rPr>
          <w:sz w:val="28"/>
          <w:szCs w:val="28"/>
        </w:rPr>
        <w:t xml:space="preserve"> Възстановяване на надвнесен данък по ч</w:t>
      </w:r>
      <w:r w:rsidRPr="00166F10">
        <w:rPr>
          <w:bCs/>
          <w:sz w:val="28"/>
          <w:szCs w:val="28"/>
        </w:rPr>
        <w:t>л. 55, буква „з“,</w:t>
      </w:r>
      <w:r w:rsidRPr="00166F10">
        <w:rPr>
          <w:b/>
          <w:bCs/>
          <w:sz w:val="28"/>
          <w:szCs w:val="28"/>
        </w:rPr>
        <w:t xml:space="preserve"> </w:t>
      </w:r>
      <w:r w:rsidRPr="00166F10">
        <w:rPr>
          <w:sz w:val="28"/>
          <w:szCs w:val="28"/>
        </w:rPr>
        <w:t>ал. 2 се извършва по писмено искане на данъчно задълженото лице по реда на Данъчно-осигурителния процесуален кодекс.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Заключителни разпоредби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  <w:r w:rsidRPr="00166F10">
        <w:rPr>
          <w:b/>
          <w:sz w:val="28"/>
          <w:szCs w:val="28"/>
        </w:rPr>
        <w:t>§ 1.</w:t>
      </w:r>
      <w:r w:rsidRPr="00166F10">
        <w:rPr>
          <w:sz w:val="28"/>
          <w:szCs w:val="28"/>
        </w:rPr>
        <w:t xml:space="preserve"> Настоящите промени влизат в сила от 01.01.2017 г.</w:t>
      </w:r>
    </w:p>
    <w:p w:rsidR="008C0E7D" w:rsidRPr="00166F10" w:rsidRDefault="008C0E7D" w:rsidP="008C0E7D">
      <w:pPr>
        <w:ind w:firstLine="567"/>
        <w:jc w:val="both"/>
        <w:rPr>
          <w:sz w:val="28"/>
          <w:szCs w:val="28"/>
        </w:rPr>
      </w:pPr>
    </w:p>
    <w:p w:rsidR="008C0E7D" w:rsidRPr="00166F10" w:rsidRDefault="006522AB" w:rsidP="008C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8C0E7D" w:rsidRPr="00166F10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8C0E7D" w:rsidRDefault="008C0E7D" w:rsidP="008C0E7D">
      <w:pPr>
        <w:ind w:firstLine="567"/>
        <w:jc w:val="both"/>
        <w:rPr>
          <w:sz w:val="28"/>
          <w:szCs w:val="28"/>
          <w:lang w:val="ru-RU"/>
        </w:rPr>
      </w:pPr>
    </w:p>
    <w:p w:rsidR="008C0E7D" w:rsidRDefault="008C0E7D" w:rsidP="008C0E7D">
      <w:pPr>
        <w:ind w:firstLine="567"/>
        <w:jc w:val="both"/>
        <w:rPr>
          <w:sz w:val="28"/>
          <w:szCs w:val="28"/>
          <w:lang w:val="ru-RU"/>
        </w:rPr>
      </w:pPr>
    </w:p>
    <w:p w:rsidR="008C0E7D" w:rsidRDefault="008C0E7D" w:rsidP="008C0E7D">
      <w:pPr>
        <w:ind w:firstLine="567"/>
        <w:jc w:val="both"/>
        <w:rPr>
          <w:sz w:val="28"/>
          <w:szCs w:val="28"/>
          <w:lang w:val="ru-RU"/>
        </w:rPr>
      </w:pPr>
    </w:p>
    <w:p w:rsidR="008C0E7D" w:rsidRPr="00166F10" w:rsidRDefault="008C0E7D" w:rsidP="008C0E7D">
      <w:pPr>
        <w:ind w:firstLine="567"/>
        <w:jc w:val="both"/>
        <w:rPr>
          <w:sz w:val="28"/>
          <w:szCs w:val="28"/>
          <w:lang w:val="ru-RU"/>
        </w:rPr>
      </w:pPr>
    </w:p>
    <w:p w:rsidR="008C0E7D" w:rsidRDefault="008C0E7D" w:rsidP="008C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jc w:val="both"/>
        <w:rPr>
          <w:color w:val="FF0000"/>
          <w:sz w:val="28"/>
          <w:szCs w:val="28"/>
        </w:rPr>
      </w:pPr>
      <w:r w:rsidRPr="007A02F6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7A02F6">
        <w:rPr>
          <w:b/>
          <w:sz w:val="28"/>
          <w:szCs w:val="28"/>
          <w:u w:val="single"/>
        </w:rPr>
        <w:t>ПО ВТОРА ТОЧКА ОТ ДНЕВНИЯ РЕД:</w:t>
      </w:r>
      <w:r w:rsidRPr="00605396">
        <w:rPr>
          <w:b/>
          <w:color w:val="000000"/>
          <w:sz w:val="28"/>
          <w:szCs w:val="28"/>
        </w:rPr>
        <w:t xml:space="preserve"> </w:t>
      </w:r>
      <w:r w:rsidRPr="00515ACE">
        <w:rPr>
          <w:b/>
          <w:sz w:val="28"/>
          <w:szCs w:val="28"/>
        </w:rPr>
        <w:t>ДОКЛАДНА ЗАПИСКА</w:t>
      </w:r>
      <w:r w:rsidRPr="00515ACE">
        <w:rPr>
          <w:b/>
          <w:color w:val="000000" w:themeColor="text1"/>
          <w:sz w:val="28"/>
          <w:szCs w:val="28"/>
        </w:rPr>
        <w:t xml:space="preserve"> от Георги Димитров  – Кмет на Община Карнобат, относно</w:t>
      </w:r>
      <w:r w:rsidRPr="00515ACE">
        <w:rPr>
          <w:b/>
          <w:sz w:val="28"/>
          <w:szCs w:val="28"/>
        </w:rPr>
        <w:t>:</w:t>
      </w:r>
      <w:r w:rsidRPr="008C1053">
        <w:rPr>
          <w:b/>
          <w:sz w:val="28"/>
          <w:szCs w:val="28"/>
        </w:rPr>
        <w:t xml:space="preserve"> </w:t>
      </w:r>
      <w:r w:rsidRPr="001D07F9">
        <w:t>ДАВАНЕ НА СЪГЛАСИЕ ОТ ОБЩИНСКИ СЪВЕТ ЗА  ИЗРАБОТВАНЕ НА ПУП-ПАРЦЕЛАРЕН ПЛАН ЗА   ОБЕКТ:</w:t>
      </w:r>
      <w:r>
        <w:t xml:space="preserve"> „НОВ МАЧТОВ ТРАФОПОСТ В ИМОТ </w:t>
      </w:r>
      <w:smartTag w:uri="urn:schemas-microsoft-com:office:smarttags" w:element="metricconverter">
        <w:smartTagPr>
          <w:attr w:name="ProductID" w:val="000394”"/>
        </w:smartTagPr>
        <w:r>
          <w:t>000394”</w:t>
        </w:r>
      </w:smartTag>
      <w:r>
        <w:t xml:space="preserve">  В МЕСТНОСТТА   „ПАНДОРИКИ”,  ЗЕМЛИЩЕ НА С.ВЕНЕЦ, ОБЩИНА КАРНОБАТ  </w:t>
      </w:r>
    </w:p>
    <w:p w:rsidR="008C0E7D" w:rsidRDefault="008C0E7D" w:rsidP="008C0E7D">
      <w:pPr>
        <w:jc w:val="both"/>
        <w:rPr>
          <w:sz w:val="28"/>
          <w:szCs w:val="28"/>
        </w:rPr>
      </w:pPr>
    </w:p>
    <w:p w:rsidR="008C0E7D" w:rsidRDefault="008C0E7D" w:rsidP="008C0E7D">
      <w:pPr>
        <w:jc w:val="center"/>
        <w:rPr>
          <w:b/>
          <w:sz w:val="28"/>
          <w:szCs w:val="28"/>
        </w:rPr>
      </w:pPr>
      <w:r w:rsidRPr="005D4AB8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5D4AB8">
        <w:rPr>
          <w:b/>
          <w:sz w:val="28"/>
          <w:szCs w:val="28"/>
        </w:rPr>
        <w:t>:</w:t>
      </w:r>
    </w:p>
    <w:p w:rsidR="008C0E7D" w:rsidRPr="005D4AB8" w:rsidRDefault="008C0E7D" w:rsidP="008C0E7D">
      <w:pPr>
        <w:jc w:val="center"/>
        <w:rPr>
          <w:b/>
          <w:sz w:val="28"/>
          <w:szCs w:val="28"/>
        </w:rPr>
      </w:pPr>
    </w:p>
    <w:p w:rsidR="008C0E7D" w:rsidRPr="00166F10" w:rsidRDefault="008C0E7D" w:rsidP="008C0E7D">
      <w:pPr>
        <w:pStyle w:val="1Char1"/>
        <w:ind w:right="23"/>
        <w:jc w:val="both"/>
        <w:rPr>
          <w:rFonts w:ascii="Times New Roman" w:hAnsi="Times New Roman"/>
          <w:sz w:val="28"/>
          <w:szCs w:val="28"/>
          <w:lang w:val="bg-BG"/>
        </w:rPr>
      </w:pPr>
      <w:r w:rsidRPr="00166F10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6522AB" w:rsidRPr="006522AB">
        <w:rPr>
          <w:rFonts w:ascii="Times New Roman" w:hAnsi="Times New Roman"/>
          <w:b/>
          <w:sz w:val="28"/>
          <w:szCs w:val="28"/>
          <w:lang w:val="en-US"/>
        </w:rPr>
        <w:t>183</w:t>
      </w:r>
      <w:r w:rsidRPr="006522AB">
        <w:rPr>
          <w:rFonts w:ascii="Times New Roman" w:hAnsi="Times New Roman"/>
          <w:b/>
          <w:sz w:val="28"/>
          <w:szCs w:val="28"/>
          <w:lang w:val="bg-BG"/>
        </w:rPr>
        <w:t>.</w:t>
      </w:r>
      <w:r w:rsidRPr="00166F10">
        <w:rPr>
          <w:rFonts w:ascii="Times New Roman" w:hAnsi="Times New Roman"/>
          <w:sz w:val="28"/>
          <w:szCs w:val="28"/>
          <w:lang w:val="bg-BG"/>
        </w:rPr>
        <w:t xml:space="preserve"> На основание чл.21, ал.1, т.11 от ЗМСМА във връзка с чл.124а, ал.1, </w:t>
      </w:r>
      <w:proofErr w:type="gramStart"/>
      <w:r w:rsidRPr="00166F10">
        <w:rPr>
          <w:rFonts w:ascii="Times New Roman" w:hAnsi="Times New Roman"/>
          <w:sz w:val="28"/>
          <w:szCs w:val="28"/>
          <w:lang w:val="bg-BG"/>
        </w:rPr>
        <w:t>т.5  и</w:t>
      </w:r>
      <w:proofErr w:type="gramEnd"/>
      <w:r w:rsidRPr="00166F10">
        <w:rPr>
          <w:rFonts w:ascii="Times New Roman" w:hAnsi="Times New Roman"/>
          <w:sz w:val="28"/>
          <w:szCs w:val="28"/>
          <w:lang w:val="bg-BG"/>
        </w:rPr>
        <w:t xml:space="preserve"> чл.124б, ал.7 от ЗУТ, общински съвет Карнобат:</w:t>
      </w:r>
    </w:p>
    <w:p w:rsidR="008C0E7D" w:rsidRPr="00166F10" w:rsidRDefault="008C0E7D" w:rsidP="008C0E7D">
      <w:pPr>
        <w:pStyle w:val="a3"/>
        <w:ind w:right="23"/>
        <w:rPr>
          <w:szCs w:val="28"/>
        </w:rPr>
      </w:pPr>
      <w:r w:rsidRPr="00166F10">
        <w:rPr>
          <w:szCs w:val="28"/>
        </w:rPr>
        <w:t xml:space="preserve"> </w:t>
      </w:r>
      <w:r w:rsidRPr="00166F10">
        <w:rPr>
          <w:szCs w:val="28"/>
        </w:rPr>
        <w:tab/>
        <w:t xml:space="preserve">       1. РАЗРЕШАВА да се изработи проект  </w:t>
      </w:r>
      <w:proofErr w:type="spellStart"/>
      <w:r w:rsidRPr="00166F10">
        <w:rPr>
          <w:szCs w:val="28"/>
        </w:rPr>
        <w:t>ПУП-Парцеларен</w:t>
      </w:r>
      <w:proofErr w:type="spellEnd"/>
      <w:r w:rsidRPr="00166F10">
        <w:rPr>
          <w:szCs w:val="28"/>
        </w:rPr>
        <w:t xml:space="preserve"> план за  обект: „Нов мачтов трафопост в имот № </w:t>
      </w:r>
      <w:smartTag w:uri="urn:schemas-microsoft-com:office:smarttags" w:element="metricconverter">
        <w:smartTagPr>
          <w:attr w:name="ProductID" w:val="000394”"/>
        </w:smartTagPr>
        <w:r w:rsidRPr="00166F10">
          <w:rPr>
            <w:szCs w:val="28"/>
          </w:rPr>
          <w:t>000394”</w:t>
        </w:r>
      </w:smartTag>
      <w:r w:rsidRPr="00166F10">
        <w:rPr>
          <w:szCs w:val="28"/>
        </w:rPr>
        <w:t xml:space="preserve"> в местността  „</w:t>
      </w:r>
      <w:proofErr w:type="spellStart"/>
      <w:r w:rsidRPr="00166F10">
        <w:rPr>
          <w:szCs w:val="28"/>
        </w:rPr>
        <w:t>Пандорики</w:t>
      </w:r>
      <w:proofErr w:type="spellEnd"/>
      <w:r w:rsidRPr="00166F10">
        <w:rPr>
          <w:szCs w:val="28"/>
        </w:rPr>
        <w:t xml:space="preserve">, землище на с.Венец, община Карнобат </w:t>
      </w:r>
    </w:p>
    <w:p w:rsidR="008C0E7D" w:rsidRPr="00166F10" w:rsidRDefault="008C0E7D" w:rsidP="008C0E7D">
      <w:pPr>
        <w:pStyle w:val="1Char1"/>
        <w:ind w:right="23"/>
        <w:jc w:val="both"/>
        <w:rPr>
          <w:rFonts w:ascii="Times New Roman" w:hAnsi="Times New Roman"/>
          <w:sz w:val="28"/>
          <w:szCs w:val="28"/>
          <w:lang w:val="bg-BG"/>
        </w:rPr>
      </w:pPr>
      <w:r w:rsidRPr="00166F10">
        <w:rPr>
          <w:rFonts w:ascii="Times New Roman" w:hAnsi="Times New Roman"/>
          <w:sz w:val="28"/>
          <w:szCs w:val="28"/>
          <w:lang w:val="bg-BG"/>
        </w:rPr>
        <w:tab/>
        <w:t xml:space="preserve">      2.ОДОБРЯВА ЗАДАНИЕТО съставено от Възложителя</w:t>
      </w:r>
    </w:p>
    <w:p w:rsidR="008C0E7D" w:rsidRDefault="008C0E7D" w:rsidP="008C0E7D">
      <w:pPr>
        <w:pStyle w:val="a3"/>
        <w:ind w:right="-828"/>
        <w:rPr>
          <w:sz w:val="24"/>
          <w:szCs w:val="24"/>
        </w:rPr>
      </w:pPr>
    </w:p>
    <w:p w:rsidR="008C0E7D" w:rsidRDefault="008C0E7D" w:rsidP="008C0E7D">
      <w:pPr>
        <w:pStyle w:val="a3"/>
        <w:ind w:right="-828"/>
        <w:rPr>
          <w:sz w:val="24"/>
          <w:szCs w:val="24"/>
        </w:rPr>
      </w:pPr>
    </w:p>
    <w:p w:rsidR="008C0E7D" w:rsidRDefault="008C0E7D" w:rsidP="008C0E7D">
      <w:pPr>
        <w:pStyle w:val="a3"/>
        <w:ind w:right="-828"/>
        <w:rPr>
          <w:sz w:val="24"/>
          <w:szCs w:val="24"/>
        </w:rPr>
      </w:pPr>
    </w:p>
    <w:p w:rsidR="008C0E7D" w:rsidRPr="00D23613" w:rsidRDefault="008C0E7D" w:rsidP="008C0E7D">
      <w:pPr>
        <w:pStyle w:val="a3"/>
        <w:ind w:right="-828"/>
        <w:rPr>
          <w:sz w:val="24"/>
          <w:szCs w:val="24"/>
        </w:rPr>
      </w:pPr>
    </w:p>
    <w:p w:rsidR="008C0E7D" w:rsidRDefault="008C0E7D" w:rsidP="008C0E7D"/>
    <w:p w:rsidR="008C0E7D" w:rsidRDefault="008C0E7D" w:rsidP="008C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jc w:val="both"/>
        <w:rPr>
          <w:sz w:val="28"/>
          <w:szCs w:val="28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>
        <w:rPr>
          <w:szCs w:val="28"/>
        </w:rPr>
        <w:tab/>
      </w:r>
      <w:r w:rsidRPr="007A02F6">
        <w:rPr>
          <w:b/>
          <w:sz w:val="28"/>
          <w:szCs w:val="28"/>
          <w:u w:val="single"/>
        </w:rPr>
        <w:t>ПО ТРЕТА ТОЧКА ОТ ДНЕВНИЯ РЕД :</w:t>
      </w:r>
      <w:r w:rsidRPr="0047070A">
        <w:rPr>
          <w:b/>
          <w:sz w:val="28"/>
          <w:szCs w:val="28"/>
        </w:rPr>
        <w:t xml:space="preserve"> </w:t>
      </w:r>
      <w:r w:rsidRPr="00B45CCF">
        <w:rPr>
          <w:b/>
          <w:color w:val="000000"/>
          <w:sz w:val="28"/>
          <w:szCs w:val="28"/>
          <w:lang w:val="en-US"/>
        </w:rPr>
        <w:t>3</w:t>
      </w:r>
      <w:r w:rsidRPr="00B45CCF">
        <w:rPr>
          <w:b/>
          <w:sz w:val="28"/>
          <w:szCs w:val="28"/>
        </w:rPr>
        <w:t>.</w:t>
      </w:r>
      <w:r w:rsidRPr="00515ACE">
        <w:rPr>
          <w:b/>
          <w:sz w:val="28"/>
          <w:szCs w:val="28"/>
        </w:rPr>
        <w:t>ДОКЛАДНА ЗАПИСКА</w:t>
      </w:r>
      <w:r w:rsidRPr="00515ACE">
        <w:rPr>
          <w:b/>
          <w:color w:val="000000" w:themeColor="text1"/>
          <w:sz w:val="28"/>
          <w:szCs w:val="28"/>
        </w:rPr>
        <w:t xml:space="preserve"> от Маргарита Стаматова  – Председател на Общински съвет гр.Карнобат, относно:</w:t>
      </w:r>
      <w:r w:rsidRPr="00515ACE">
        <w:rPr>
          <w:b/>
          <w:sz w:val="28"/>
          <w:szCs w:val="28"/>
        </w:rPr>
        <w:t xml:space="preserve">  </w:t>
      </w:r>
      <w:r w:rsidRPr="00515ACE">
        <w:rPr>
          <w:sz w:val="28"/>
          <w:szCs w:val="28"/>
        </w:rPr>
        <w:t>Даване на съгласие за отпускане на наследствена пенсия по реда на чл. 82,</w:t>
      </w:r>
      <w:r>
        <w:rPr>
          <w:sz w:val="28"/>
          <w:szCs w:val="28"/>
        </w:rPr>
        <w:t xml:space="preserve"> </w:t>
      </w:r>
      <w:r w:rsidRPr="00515ACE">
        <w:rPr>
          <w:sz w:val="28"/>
          <w:szCs w:val="28"/>
        </w:rPr>
        <w:t xml:space="preserve"> и чл.83</w:t>
      </w:r>
      <w:r>
        <w:rPr>
          <w:sz w:val="28"/>
          <w:szCs w:val="28"/>
        </w:rPr>
        <w:t xml:space="preserve"> </w:t>
      </w:r>
      <w:r w:rsidRPr="00515AC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15ACE">
        <w:rPr>
          <w:sz w:val="28"/>
          <w:szCs w:val="28"/>
        </w:rPr>
        <w:t xml:space="preserve"> КСО.</w:t>
      </w:r>
      <w:r>
        <w:rPr>
          <w:sz w:val="28"/>
          <w:szCs w:val="28"/>
        </w:rPr>
        <w:t xml:space="preserve">  </w:t>
      </w:r>
    </w:p>
    <w:p w:rsidR="008C0E7D" w:rsidRDefault="008C0E7D" w:rsidP="008C0E7D">
      <w:pPr>
        <w:jc w:val="both"/>
        <w:rPr>
          <w:sz w:val="28"/>
          <w:szCs w:val="28"/>
        </w:rPr>
      </w:pPr>
    </w:p>
    <w:p w:rsidR="008C0E7D" w:rsidRDefault="008C0E7D" w:rsidP="008C0E7D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8C0E7D" w:rsidRDefault="008C0E7D" w:rsidP="008C0E7D">
      <w:pPr>
        <w:jc w:val="center"/>
        <w:rPr>
          <w:b/>
          <w:sz w:val="28"/>
          <w:szCs w:val="28"/>
        </w:rPr>
      </w:pPr>
    </w:p>
    <w:p w:rsidR="008C0E7D" w:rsidRPr="008C0E7D" w:rsidRDefault="006522AB" w:rsidP="008C0E7D">
      <w:pPr>
        <w:ind w:firstLine="540"/>
        <w:jc w:val="both"/>
        <w:rPr>
          <w:sz w:val="28"/>
          <w:szCs w:val="28"/>
        </w:rPr>
      </w:pPr>
      <w:r w:rsidRPr="006522AB">
        <w:rPr>
          <w:b/>
          <w:sz w:val="28"/>
          <w:szCs w:val="28"/>
          <w:lang w:val="en-US"/>
        </w:rPr>
        <w:lastRenderedPageBreak/>
        <w:t>184</w:t>
      </w:r>
      <w:r w:rsidR="008C0E7D" w:rsidRPr="006522AB">
        <w:rPr>
          <w:b/>
          <w:sz w:val="28"/>
          <w:szCs w:val="28"/>
        </w:rPr>
        <w:t>.</w:t>
      </w:r>
      <w:r w:rsidR="008C0E7D" w:rsidRPr="008C0E7D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8C0E7D" w:rsidRPr="008C0E7D">
        <w:rPr>
          <w:b/>
          <w:sz w:val="28"/>
          <w:szCs w:val="28"/>
        </w:rPr>
        <w:t xml:space="preserve">дава съгласие </w:t>
      </w:r>
      <w:r w:rsidR="008C0E7D" w:rsidRPr="008C0E7D">
        <w:rPr>
          <w:sz w:val="28"/>
          <w:szCs w:val="28"/>
        </w:rPr>
        <w:t>за внасяне на предложение в Министерски съвет за отпускане на персонална пенсия по смисъла на чл. 92 от Кодекса за социално осигуряване на:</w:t>
      </w:r>
    </w:p>
    <w:p w:rsidR="008C0E7D" w:rsidRPr="008C0E7D" w:rsidRDefault="008C0E7D" w:rsidP="008C0E7D">
      <w:pPr>
        <w:ind w:firstLine="540"/>
        <w:jc w:val="both"/>
        <w:rPr>
          <w:sz w:val="28"/>
          <w:szCs w:val="28"/>
        </w:rPr>
      </w:pPr>
      <w:r w:rsidRPr="008C0E7D">
        <w:rPr>
          <w:sz w:val="28"/>
          <w:szCs w:val="28"/>
        </w:rPr>
        <w:t xml:space="preserve">Петър Миленов </w:t>
      </w:r>
      <w:proofErr w:type="spellStart"/>
      <w:r w:rsidRPr="008C0E7D">
        <w:rPr>
          <w:sz w:val="28"/>
          <w:szCs w:val="28"/>
        </w:rPr>
        <w:t>Гемеджиев</w:t>
      </w:r>
      <w:proofErr w:type="spellEnd"/>
      <w:r w:rsidRPr="008C0E7D">
        <w:rPr>
          <w:sz w:val="28"/>
          <w:szCs w:val="28"/>
        </w:rPr>
        <w:t xml:space="preserve"> - ЕГН 0943160508, с постоянен адрес гр.Карнобат ул.“Изгрев“ №12</w:t>
      </w:r>
    </w:p>
    <w:p w:rsidR="008C0E7D" w:rsidRPr="008C0E7D" w:rsidRDefault="008C0E7D" w:rsidP="008C0E7D">
      <w:pPr>
        <w:ind w:firstLine="540"/>
        <w:jc w:val="both"/>
        <w:rPr>
          <w:sz w:val="28"/>
          <w:szCs w:val="28"/>
        </w:rPr>
      </w:pPr>
      <w:r w:rsidRPr="008C0E7D">
        <w:rPr>
          <w:sz w:val="28"/>
          <w:szCs w:val="28"/>
        </w:rPr>
        <w:t xml:space="preserve">Фанка Миленова </w:t>
      </w:r>
      <w:proofErr w:type="spellStart"/>
      <w:r w:rsidRPr="008C0E7D">
        <w:rPr>
          <w:sz w:val="28"/>
          <w:szCs w:val="28"/>
        </w:rPr>
        <w:t>Гемеджиева</w:t>
      </w:r>
      <w:proofErr w:type="spellEnd"/>
      <w:r w:rsidRPr="008C0E7D">
        <w:rPr>
          <w:sz w:val="28"/>
          <w:szCs w:val="28"/>
        </w:rPr>
        <w:t xml:space="preserve"> - ЕГН 1148090453 с постоянен адрес гр.Карнобат ул.“Изгрев“ №12</w:t>
      </w:r>
    </w:p>
    <w:p w:rsidR="008C0E7D" w:rsidRPr="008C0E7D" w:rsidRDefault="008C0E7D" w:rsidP="008C0E7D">
      <w:pPr>
        <w:ind w:firstLine="540"/>
        <w:jc w:val="both"/>
        <w:rPr>
          <w:sz w:val="28"/>
          <w:szCs w:val="28"/>
        </w:rPr>
      </w:pPr>
      <w:r w:rsidRPr="008C0E7D">
        <w:rPr>
          <w:sz w:val="28"/>
          <w:szCs w:val="28"/>
        </w:rPr>
        <w:t xml:space="preserve">Румяна Миленова </w:t>
      </w:r>
      <w:proofErr w:type="spellStart"/>
      <w:r w:rsidRPr="008C0E7D">
        <w:rPr>
          <w:sz w:val="28"/>
          <w:szCs w:val="28"/>
        </w:rPr>
        <w:t>Гемеджиева</w:t>
      </w:r>
      <w:proofErr w:type="spellEnd"/>
      <w:r w:rsidRPr="008C0E7D">
        <w:rPr>
          <w:sz w:val="28"/>
          <w:szCs w:val="28"/>
        </w:rPr>
        <w:t xml:space="preserve"> – ЕГН 1344110538, с постоянен адрес гр.Карнобат ул.“Изгрев“ №12</w:t>
      </w:r>
    </w:p>
    <w:p w:rsidR="008C0E7D" w:rsidRDefault="008C0E7D" w:rsidP="008C0E7D">
      <w:pPr>
        <w:ind w:firstLine="708"/>
        <w:jc w:val="center"/>
        <w:rPr>
          <w:sz w:val="28"/>
          <w:szCs w:val="28"/>
          <w:u w:val="single"/>
        </w:rPr>
      </w:pPr>
    </w:p>
    <w:p w:rsidR="008C0E7D" w:rsidRDefault="008C0E7D" w:rsidP="008C0E7D">
      <w:pPr>
        <w:ind w:firstLine="708"/>
        <w:jc w:val="center"/>
        <w:rPr>
          <w:sz w:val="28"/>
          <w:szCs w:val="28"/>
          <w:u w:val="single"/>
        </w:rPr>
      </w:pPr>
    </w:p>
    <w:p w:rsidR="008C0E7D" w:rsidRDefault="008C0E7D" w:rsidP="008C0E7D">
      <w:pPr>
        <w:ind w:firstLine="708"/>
        <w:jc w:val="center"/>
        <w:rPr>
          <w:sz w:val="28"/>
          <w:szCs w:val="28"/>
          <w:u w:val="single"/>
        </w:rPr>
      </w:pPr>
    </w:p>
    <w:p w:rsidR="008C0E7D" w:rsidRPr="009C5405" w:rsidRDefault="008C0E7D" w:rsidP="008C0E7D">
      <w:pPr>
        <w:ind w:right="-284" w:firstLine="540"/>
        <w:jc w:val="both"/>
        <w:rPr>
          <w:color w:val="FF0000"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>ПО  ЧЕТВЪРТА  ТОЧКА ОТ ДНЕВНИЯ РЕД –</w:t>
      </w:r>
      <w:r w:rsidRPr="00D12345">
        <w:rPr>
          <w:b/>
          <w:sz w:val="28"/>
          <w:szCs w:val="28"/>
        </w:rPr>
        <w:t xml:space="preserve"> </w:t>
      </w:r>
      <w:r w:rsidRPr="00515ACE">
        <w:rPr>
          <w:b/>
          <w:sz w:val="28"/>
          <w:szCs w:val="28"/>
        </w:rPr>
        <w:t>ДОКЛАДНА ЗАПИСКА</w:t>
      </w:r>
      <w:r w:rsidRPr="00515ACE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BD4F1B">
        <w:rPr>
          <w:b/>
          <w:sz w:val="28"/>
          <w:szCs w:val="28"/>
        </w:rPr>
        <w:t>:</w:t>
      </w:r>
      <w:r w:rsidRPr="00BD4F1B">
        <w:rPr>
          <w:sz w:val="28"/>
          <w:szCs w:val="28"/>
        </w:rPr>
        <w:t xml:space="preserve"> Приемане на решение за даване на съгласие за участие на Община Карнобат в Учредителен комитет/УК/, за създаване на Организация за управление на туристически район/ОУТР/ на територията на Бургаски черноморски туристически район/БЧТР/, последният определен съгласно Заповед на Министъра на туризма № Т-РД-14-63/15.05.2015 г., </w:t>
      </w:r>
      <w:proofErr w:type="spellStart"/>
      <w:r w:rsidRPr="00BD4F1B">
        <w:rPr>
          <w:sz w:val="28"/>
          <w:szCs w:val="28"/>
        </w:rPr>
        <w:t>обн</w:t>
      </w:r>
      <w:proofErr w:type="spellEnd"/>
      <w:r w:rsidRPr="00BD4F1B">
        <w:rPr>
          <w:sz w:val="28"/>
          <w:szCs w:val="28"/>
        </w:rPr>
        <w:t xml:space="preserve">. ДВ, бр. 56/24.07.2015 г., допълнена със Заповед № Т-РД-14-159/26.10.2015 г., </w:t>
      </w:r>
      <w:proofErr w:type="spellStart"/>
      <w:r w:rsidRPr="00BD4F1B">
        <w:rPr>
          <w:sz w:val="28"/>
          <w:szCs w:val="28"/>
        </w:rPr>
        <w:t>обн</w:t>
      </w:r>
      <w:proofErr w:type="spellEnd"/>
      <w:r w:rsidRPr="00BD4F1B">
        <w:rPr>
          <w:sz w:val="28"/>
          <w:szCs w:val="28"/>
        </w:rPr>
        <w:t>. ДВ, бр. 94/14.12.2015 г.</w:t>
      </w:r>
      <w:r>
        <w:rPr>
          <w:sz w:val="28"/>
          <w:szCs w:val="28"/>
        </w:rPr>
        <w:t xml:space="preserve"> </w:t>
      </w:r>
    </w:p>
    <w:p w:rsidR="008C0E7D" w:rsidRDefault="008C0E7D" w:rsidP="008C0E7D">
      <w:pPr>
        <w:jc w:val="both"/>
        <w:rPr>
          <w:sz w:val="28"/>
          <w:szCs w:val="28"/>
        </w:rPr>
      </w:pPr>
    </w:p>
    <w:p w:rsidR="008C0E7D" w:rsidRDefault="008C0E7D" w:rsidP="008C0E7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8C0E7D" w:rsidRPr="00FF3DDF" w:rsidRDefault="008C0E7D" w:rsidP="008C0E7D">
      <w:pPr>
        <w:ind w:firstLine="708"/>
        <w:jc w:val="center"/>
        <w:rPr>
          <w:b/>
          <w:sz w:val="28"/>
          <w:szCs w:val="28"/>
        </w:rPr>
      </w:pPr>
    </w:p>
    <w:p w:rsidR="008C0E7D" w:rsidRPr="00FF3DDF" w:rsidRDefault="006522AB" w:rsidP="006522AB">
      <w:pPr>
        <w:ind w:firstLine="567"/>
        <w:jc w:val="both"/>
        <w:rPr>
          <w:sz w:val="28"/>
          <w:szCs w:val="28"/>
        </w:rPr>
      </w:pPr>
      <w:proofErr w:type="gramStart"/>
      <w:r w:rsidRPr="006522AB">
        <w:rPr>
          <w:b/>
          <w:sz w:val="28"/>
          <w:szCs w:val="28"/>
          <w:lang w:val="en-US"/>
        </w:rPr>
        <w:t>185</w:t>
      </w:r>
      <w:r w:rsidRPr="006522AB">
        <w:rPr>
          <w:b/>
          <w:sz w:val="28"/>
          <w:szCs w:val="28"/>
        </w:rPr>
        <w:t>.І</w:t>
      </w:r>
      <w:r w:rsidR="008C0E7D" w:rsidRPr="006522AB">
        <w:rPr>
          <w:b/>
          <w:sz w:val="28"/>
          <w:szCs w:val="28"/>
        </w:rPr>
        <w:t>.</w:t>
      </w:r>
      <w:r w:rsidR="008C0E7D" w:rsidRPr="00FF3DDF">
        <w:rPr>
          <w:sz w:val="28"/>
          <w:szCs w:val="28"/>
        </w:rPr>
        <w:t xml:space="preserve"> Общински съвет-Карнобат на основание чл.</w:t>
      </w:r>
      <w:proofErr w:type="gramEnd"/>
      <w:r w:rsidR="008C0E7D" w:rsidRPr="00FF3DDF">
        <w:rPr>
          <w:sz w:val="28"/>
          <w:szCs w:val="28"/>
        </w:rPr>
        <w:t xml:space="preserve"> 21, ал. 1, т. 15 и чл. 21, ал. 2 от Закона за местното самоуправление и местната администрация</w:t>
      </w:r>
      <w:r w:rsidR="008C0E7D" w:rsidRPr="00FF3DDF">
        <w:rPr>
          <w:b/>
          <w:sz w:val="28"/>
          <w:szCs w:val="28"/>
        </w:rPr>
        <w:t xml:space="preserve">, във връзка с </w:t>
      </w:r>
      <w:r w:rsidR="008C0E7D" w:rsidRPr="00FF3DDF">
        <w:rPr>
          <w:sz w:val="28"/>
          <w:szCs w:val="28"/>
        </w:rPr>
        <w:t xml:space="preserve">чл. 17 и следващите от Закона за туризма </w:t>
      </w:r>
      <w:r w:rsidR="008C0E7D" w:rsidRPr="00FF3DDF">
        <w:rPr>
          <w:b/>
          <w:sz w:val="28"/>
          <w:szCs w:val="28"/>
        </w:rPr>
        <w:t>дава съгласие</w:t>
      </w:r>
      <w:r w:rsidR="008C0E7D" w:rsidRPr="00FF3DDF">
        <w:rPr>
          <w:sz w:val="28"/>
          <w:szCs w:val="28"/>
        </w:rPr>
        <w:t xml:space="preserve"> Община Карнобат да вземе участие в Учредителен комитет за създаване на Организация за управление на туристически район на територията на Бургаски черноморски туристически район.</w:t>
      </w:r>
    </w:p>
    <w:p w:rsidR="008C0E7D" w:rsidRPr="00FF3DDF" w:rsidRDefault="006522AB" w:rsidP="008C0E7D">
      <w:pPr>
        <w:ind w:firstLine="567"/>
        <w:jc w:val="both"/>
        <w:rPr>
          <w:sz w:val="28"/>
          <w:szCs w:val="28"/>
        </w:rPr>
      </w:pPr>
      <w:r w:rsidRPr="006522AB">
        <w:rPr>
          <w:b/>
          <w:sz w:val="28"/>
          <w:szCs w:val="28"/>
        </w:rPr>
        <w:t>185.</w:t>
      </w:r>
      <w:r w:rsidR="008C0E7D" w:rsidRPr="006522AB">
        <w:rPr>
          <w:b/>
          <w:sz w:val="28"/>
          <w:szCs w:val="28"/>
        </w:rPr>
        <w:t>ІІ.</w:t>
      </w:r>
      <w:r w:rsidR="008C0E7D" w:rsidRPr="00FF3DDF">
        <w:rPr>
          <w:sz w:val="28"/>
          <w:szCs w:val="28"/>
        </w:rPr>
        <w:t xml:space="preserve"> Общински съвет-Карнобат на основание чл. 21, ал. 1, т. 15 от ЗМСМА определя Георги Иванов Димитров – Кмет на Община Карнобат, а в случай, че същият отсъства определя Стефка Генова Иванова – Заместник-кмет на Община Карнобат, за представител на общината в Учредителният комитет за създаване на Организация за управление на туристически район на тер</w:t>
      </w:r>
      <w:bookmarkStart w:id="0" w:name="_GoBack"/>
      <w:bookmarkEnd w:id="0"/>
      <w:r w:rsidR="008C0E7D" w:rsidRPr="00FF3DDF">
        <w:rPr>
          <w:sz w:val="28"/>
          <w:szCs w:val="28"/>
        </w:rPr>
        <w:t>иторията на Бургаски черноморски туристически район.</w:t>
      </w:r>
    </w:p>
    <w:p w:rsidR="008C0E7D" w:rsidRPr="00FF3DDF" w:rsidRDefault="006522AB" w:rsidP="008C0E7D">
      <w:pPr>
        <w:ind w:firstLine="567"/>
        <w:jc w:val="both"/>
        <w:rPr>
          <w:sz w:val="28"/>
          <w:szCs w:val="28"/>
          <w:lang w:val="ru-RU"/>
        </w:rPr>
      </w:pPr>
      <w:r w:rsidRPr="006522AB">
        <w:rPr>
          <w:b/>
          <w:sz w:val="28"/>
          <w:szCs w:val="28"/>
        </w:rPr>
        <w:t>185.</w:t>
      </w:r>
      <w:r w:rsidR="008C0E7D" w:rsidRPr="006522AB">
        <w:rPr>
          <w:b/>
          <w:sz w:val="28"/>
          <w:szCs w:val="28"/>
        </w:rPr>
        <w:t>ІІІ</w:t>
      </w:r>
      <w:r w:rsidR="008C0E7D" w:rsidRPr="00FF3DDF">
        <w:rPr>
          <w:sz w:val="28"/>
          <w:szCs w:val="28"/>
        </w:rPr>
        <w:t>. Общински съвет-Карнобат делегира правомощия на Кмета на Община Карнобат да предприеме необходимите фактически и законови действия в изпълнение на настоящите решения.</w:t>
      </w:r>
    </w:p>
    <w:p w:rsidR="008C0E7D" w:rsidRDefault="008C0E7D" w:rsidP="008C0E7D">
      <w:pPr>
        <w:jc w:val="center"/>
        <w:rPr>
          <w:sz w:val="28"/>
          <w:szCs w:val="28"/>
        </w:rPr>
      </w:pPr>
    </w:p>
    <w:p w:rsidR="008C0E7D" w:rsidRDefault="008C0E7D" w:rsidP="00102A5B">
      <w:pPr>
        <w:jc w:val="both"/>
        <w:rPr>
          <w:sz w:val="28"/>
          <w:szCs w:val="28"/>
        </w:rPr>
      </w:pPr>
    </w:p>
    <w:p w:rsidR="00C84082" w:rsidRDefault="00C84082" w:rsidP="008C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29DE" w:rsidRDefault="00F729DE" w:rsidP="00102A5B">
      <w:pPr>
        <w:jc w:val="both"/>
        <w:rPr>
          <w:sz w:val="28"/>
          <w:szCs w:val="28"/>
        </w:rPr>
      </w:pPr>
    </w:p>
    <w:sectPr w:rsidR="00F729DE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E2"/>
    <w:multiLevelType w:val="hybridMultilevel"/>
    <w:tmpl w:val="20FE2F6C"/>
    <w:lvl w:ilvl="0" w:tplc="CBC49BA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712F56"/>
    <w:multiLevelType w:val="hybridMultilevel"/>
    <w:tmpl w:val="1182189E"/>
    <w:lvl w:ilvl="0" w:tplc="0F94100C">
      <w:start w:val="18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16E82"/>
    <w:multiLevelType w:val="hybridMultilevel"/>
    <w:tmpl w:val="F3F6C7AC"/>
    <w:lvl w:ilvl="0" w:tplc="120E0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3E01D7"/>
    <w:multiLevelType w:val="hybridMultilevel"/>
    <w:tmpl w:val="4B742A76"/>
    <w:lvl w:ilvl="0" w:tplc="539E59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339FB"/>
    <w:multiLevelType w:val="hybridMultilevel"/>
    <w:tmpl w:val="2BD86454"/>
    <w:lvl w:ilvl="0" w:tplc="489E4A34">
      <w:start w:val="1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4D9F"/>
    <w:multiLevelType w:val="hybridMultilevel"/>
    <w:tmpl w:val="398C38AA"/>
    <w:lvl w:ilvl="0" w:tplc="6DBE8D54">
      <w:start w:val="181"/>
      <w:numFmt w:val="decimal"/>
      <w:lvlText w:val="%1."/>
      <w:lvlJc w:val="left"/>
      <w:pPr>
        <w:ind w:left="15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27871917"/>
    <w:multiLevelType w:val="hybridMultilevel"/>
    <w:tmpl w:val="6298C6B8"/>
    <w:lvl w:ilvl="0" w:tplc="8280FB7C">
      <w:start w:val="1"/>
      <w:numFmt w:val="upperRoman"/>
      <w:lvlText w:val="%1."/>
      <w:lvlJc w:val="left"/>
      <w:pPr>
        <w:ind w:left="1488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A757498"/>
    <w:multiLevelType w:val="hybridMultilevel"/>
    <w:tmpl w:val="CC66D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12116"/>
    <w:multiLevelType w:val="hybridMultilevel"/>
    <w:tmpl w:val="3B20A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188D"/>
    <w:multiLevelType w:val="hybridMultilevel"/>
    <w:tmpl w:val="379EF400"/>
    <w:lvl w:ilvl="0" w:tplc="80C0C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F0FB2"/>
    <w:multiLevelType w:val="hybridMultilevel"/>
    <w:tmpl w:val="CA326B4A"/>
    <w:lvl w:ilvl="0" w:tplc="E6C01296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D206EB4"/>
    <w:multiLevelType w:val="hybridMultilevel"/>
    <w:tmpl w:val="B98A5B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50FD"/>
    <w:multiLevelType w:val="hybridMultilevel"/>
    <w:tmpl w:val="3C62C8A2"/>
    <w:lvl w:ilvl="0" w:tplc="A2C884F6">
      <w:start w:val="17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283E8A"/>
    <w:multiLevelType w:val="hybridMultilevel"/>
    <w:tmpl w:val="F966445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A18F7"/>
    <w:multiLevelType w:val="hybridMultilevel"/>
    <w:tmpl w:val="5DA608F0"/>
    <w:lvl w:ilvl="0" w:tplc="77FECCAC">
      <w:start w:val="178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305CD5"/>
    <w:multiLevelType w:val="hybridMultilevel"/>
    <w:tmpl w:val="14847F2A"/>
    <w:lvl w:ilvl="0" w:tplc="01E875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8518D"/>
    <w:multiLevelType w:val="hybridMultilevel"/>
    <w:tmpl w:val="86EC86A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6"/>
  </w:num>
  <w:num w:numId="14">
    <w:abstractNumId w:val="19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17"/>
  </w:num>
  <w:num w:numId="20">
    <w:abstractNumId w:val="1"/>
  </w:num>
  <w:num w:numId="2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02321"/>
    <w:rsid w:val="00015B17"/>
    <w:rsid w:val="00040D54"/>
    <w:rsid w:val="00073596"/>
    <w:rsid w:val="00074FC4"/>
    <w:rsid w:val="0007690E"/>
    <w:rsid w:val="000770E4"/>
    <w:rsid w:val="00083213"/>
    <w:rsid w:val="00085CF3"/>
    <w:rsid w:val="00095622"/>
    <w:rsid w:val="000957FA"/>
    <w:rsid w:val="000B449F"/>
    <w:rsid w:val="000E2E09"/>
    <w:rsid w:val="000E4C53"/>
    <w:rsid w:val="000E64AA"/>
    <w:rsid w:val="00102A5B"/>
    <w:rsid w:val="00121829"/>
    <w:rsid w:val="00126127"/>
    <w:rsid w:val="00130B79"/>
    <w:rsid w:val="00143D7D"/>
    <w:rsid w:val="00164023"/>
    <w:rsid w:val="00176EA0"/>
    <w:rsid w:val="0018069E"/>
    <w:rsid w:val="001A3051"/>
    <w:rsid w:val="001B4F08"/>
    <w:rsid w:val="001E1000"/>
    <w:rsid w:val="001F2663"/>
    <w:rsid w:val="0020520A"/>
    <w:rsid w:val="0022443B"/>
    <w:rsid w:val="00245871"/>
    <w:rsid w:val="00260186"/>
    <w:rsid w:val="00293901"/>
    <w:rsid w:val="002974FD"/>
    <w:rsid w:val="002B1411"/>
    <w:rsid w:val="002C1A8A"/>
    <w:rsid w:val="002D68A8"/>
    <w:rsid w:val="00323983"/>
    <w:rsid w:val="00335F8C"/>
    <w:rsid w:val="00347D23"/>
    <w:rsid w:val="00347DEF"/>
    <w:rsid w:val="00361854"/>
    <w:rsid w:val="00366860"/>
    <w:rsid w:val="0037270D"/>
    <w:rsid w:val="003866A1"/>
    <w:rsid w:val="00396774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6EDA"/>
    <w:rsid w:val="004839C5"/>
    <w:rsid w:val="004E30BC"/>
    <w:rsid w:val="00530FC3"/>
    <w:rsid w:val="00571B07"/>
    <w:rsid w:val="00572419"/>
    <w:rsid w:val="00575354"/>
    <w:rsid w:val="00575E61"/>
    <w:rsid w:val="0059334B"/>
    <w:rsid w:val="005C6F47"/>
    <w:rsid w:val="00611E76"/>
    <w:rsid w:val="00624DA5"/>
    <w:rsid w:val="006522AB"/>
    <w:rsid w:val="00692B24"/>
    <w:rsid w:val="006C182F"/>
    <w:rsid w:val="006C4912"/>
    <w:rsid w:val="00720385"/>
    <w:rsid w:val="007268A7"/>
    <w:rsid w:val="00797D4C"/>
    <w:rsid w:val="007A7D9D"/>
    <w:rsid w:val="007B2807"/>
    <w:rsid w:val="007D6BB5"/>
    <w:rsid w:val="007D7682"/>
    <w:rsid w:val="00800CB6"/>
    <w:rsid w:val="008226E8"/>
    <w:rsid w:val="00822CB1"/>
    <w:rsid w:val="008258F7"/>
    <w:rsid w:val="00837EC7"/>
    <w:rsid w:val="00847B55"/>
    <w:rsid w:val="00864311"/>
    <w:rsid w:val="00890399"/>
    <w:rsid w:val="008967AC"/>
    <w:rsid w:val="008B7748"/>
    <w:rsid w:val="008C0E7D"/>
    <w:rsid w:val="008E773F"/>
    <w:rsid w:val="00931DAC"/>
    <w:rsid w:val="00937706"/>
    <w:rsid w:val="00940B44"/>
    <w:rsid w:val="0096337E"/>
    <w:rsid w:val="00977957"/>
    <w:rsid w:val="0099793B"/>
    <w:rsid w:val="009C4D61"/>
    <w:rsid w:val="009D7E98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7068C"/>
    <w:rsid w:val="00B81F9E"/>
    <w:rsid w:val="00BA561C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74AE6"/>
    <w:rsid w:val="00C77113"/>
    <w:rsid w:val="00C84082"/>
    <w:rsid w:val="00C92352"/>
    <w:rsid w:val="00C9381D"/>
    <w:rsid w:val="00CE2B09"/>
    <w:rsid w:val="00CE7AC8"/>
    <w:rsid w:val="00CF1793"/>
    <w:rsid w:val="00D6713C"/>
    <w:rsid w:val="00D7016B"/>
    <w:rsid w:val="00D725CC"/>
    <w:rsid w:val="00D74020"/>
    <w:rsid w:val="00D9168C"/>
    <w:rsid w:val="00DB59F1"/>
    <w:rsid w:val="00DC03A8"/>
    <w:rsid w:val="00DC2871"/>
    <w:rsid w:val="00DD5AE4"/>
    <w:rsid w:val="00DF3697"/>
    <w:rsid w:val="00DF4792"/>
    <w:rsid w:val="00E026BD"/>
    <w:rsid w:val="00E14C29"/>
    <w:rsid w:val="00E17CCE"/>
    <w:rsid w:val="00E226E6"/>
    <w:rsid w:val="00E26F4D"/>
    <w:rsid w:val="00E31C27"/>
    <w:rsid w:val="00E57D04"/>
    <w:rsid w:val="00E71C60"/>
    <w:rsid w:val="00ED7A42"/>
    <w:rsid w:val="00EE028B"/>
    <w:rsid w:val="00EF20A8"/>
    <w:rsid w:val="00F07C46"/>
    <w:rsid w:val="00F468D2"/>
    <w:rsid w:val="00F557AE"/>
    <w:rsid w:val="00F729D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6882-CF45-4B60-8E35-848FCFB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130</cp:revision>
  <cp:lastPrinted>2016-10-13T05:55:00Z</cp:lastPrinted>
  <dcterms:created xsi:type="dcterms:W3CDTF">2015-11-30T12:12:00Z</dcterms:created>
  <dcterms:modified xsi:type="dcterms:W3CDTF">2016-10-13T05:59:00Z</dcterms:modified>
</cp:coreProperties>
</file>