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1"/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ОБЩО СЪБРАНИЕ НА СОБСТВЕНИЦИТЕ НА ЕТАЖНАТА СОБСТВЕНОСТ/ЕТАЖНИТЕ СОБСТВЕНОСТИ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2"/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(УЧРЕДИТЕЛНО СЪБРАНИЕ)</w:t>
      </w:r>
    </w:p>
    <w:p w:rsidR="00E97956" w:rsidRPr="00E97956" w:rsidRDefault="00E97956" w:rsidP="00E9795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сградата: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…………………………………………………………………………………...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26, ал. 1 от ЗУЕС се 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свиква общо събрание на собствениците (учредително събрание)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……………………. 201.. г. от …………………….. часа, в ………….. </w:t>
      </w:r>
      <w:r w:rsidRPr="00E97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място, което ще се проведе събранието)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следния дневен ред: 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решение за учредяване на Сдружение на собствениците (СС) и одобряване текста на Споразумение за създаване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наименованието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необходимост).</w:t>
      </w:r>
    </w:p>
    <w:p w:rsidR="00E97956" w:rsidRPr="00E97956" w:rsidRDefault="00E97956" w:rsidP="00E9795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проект на </w:t>
      </w: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Споразумение за създаване на СС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ПОКАНАТА Е ПОСТАВЕНА НА ВИДНО МЯСТО В СГРАДАТА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bg-BG"/>
        </w:rPr>
        <w:footnoteReference w:id="3"/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ВХОДНО ФОАЙЕ/ДЪСКА ЗА ОБЯВИ/ДРУГО МЯСТО ……………….. г. в ……………….. часа.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УС/Управител/и/Собственик/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/име и фамилия, подпис/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E97956">
      <w:pPr>
        <w:tabs>
          <w:tab w:val="left" w:pos="61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CE" w:rsidRDefault="007D56CE" w:rsidP="00856C69">
      <w:pPr>
        <w:spacing w:after="0" w:line="240" w:lineRule="auto"/>
      </w:pPr>
      <w:r>
        <w:separator/>
      </w:r>
    </w:p>
  </w:endnote>
  <w:endnote w:type="continuationSeparator" w:id="0">
    <w:p w:rsidR="007D56CE" w:rsidRDefault="007D56CE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BF57DE" w:rsidRPr="00BF57DE" w:rsidRDefault="00B63556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 w:rsidR="00354446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B63556" w:rsidRPr="00B63556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CE" w:rsidRDefault="007D56CE" w:rsidP="00856C69">
      <w:pPr>
        <w:spacing w:after="0" w:line="240" w:lineRule="auto"/>
      </w:pPr>
      <w:r>
        <w:separator/>
      </w:r>
    </w:p>
  </w:footnote>
  <w:footnote w:type="continuationSeparator" w:id="0">
    <w:p w:rsidR="007D56CE" w:rsidRDefault="007D56CE" w:rsidP="00856C69">
      <w:pPr>
        <w:spacing w:after="0" w:line="240" w:lineRule="auto"/>
      </w:pPr>
      <w:r>
        <w:continuationSeparator/>
      </w:r>
    </w:p>
  </w:footnote>
  <w:footnote w:id="1">
    <w:p w:rsidR="00E97956" w:rsidRPr="0080204A" w:rsidRDefault="00E97956" w:rsidP="00E97956">
      <w:pPr>
        <w:pStyle w:val="FootnoteText"/>
        <w:snapToGrid w:val="0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Съгласно чл. 13 от ЗУЕС поканата се подписва от лицата, които свикват Общото събрание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</w:t>
      </w:r>
      <w:r>
        <w:rPr>
          <w:rFonts w:ascii="Times New Roman" w:hAnsi="Times New Roman"/>
          <w:lang w:val="bg-BG"/>
        </w:rPr>
        <w:t>й</w:t>
      </w:r>
      <w:r w:rsidRPr="0080204A">
        <w:rPr>
          <w:rFonts w:ascii="Times New Roman" w:hAnsi="Times New Roman"/>
          <w:lang w:val="bg-BG"/>
        </w:rPr>
        <w:t>то отразява дискусията и взетите решения.</w:t>
      </w:r>
    </w:p>
  </w:footnote>
  <w:footnote w:id="2">
    <w:p w:rsidR="00E97956" w:rsidRPr="0080204A" w:rsidRDefault="00E97956" w:rsidP="00E97956">
      <w:pPr>
        <w:pStyle w:val="FootnoteText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Ако блок-секцията е с повече от един вход.</w:t>
      </w:r>
    </w:p>
  </w:footnote>
  <w:footnote w:id="3">
    <w:p w:rsidR="00E97956" w:rsidRPr="0080204A" w:rsidRDefault="00E97956" w:rsidP="00E97956">
      <w:pPr>
        <w:pStyle w:val="FootnoteText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 покана се поставя на всеки вход.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531920D9" wp14:editId="060E11D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64CFBD0C" wp14:editId="109461EF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95060E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6CE"/>
    <w:rsid w:val="007D5B48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D39D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3556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97956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E9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92C4-805A-4A13-9345-6E9AC09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24</cp:revision>
  <dcterms:created xsi:type="dcterms:W3CDTF">2015-06-08T13:59:00Z</dcterms:created>
  <dcterms:modified xsi:type="dcterms:W3CDTF">2015-07-08T10:25:00Z</dcterms:modified>
</cp:coreProperties>
</file>